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F2" w:rsidRPr="00A40AB4" w:rsidRDefault="00577BF2" w:rsidP="00577BF2">
      <w:pPr>
        <w:pStyle w:val="rvps4"/>
        <w:shd w:val="clear" w:color="auto" w:fill="auto"/>
        <w:jc w:val="center"/>
        <w:rPr>
          <w:rStyle w:val="rvts11"/>
          <w:rFonts w:ascii="Trebuchet MS" w:hAnsi="Trebuchet MS" w:cs="Tahoma"/>
          <w:b/>
          <w:color w:val="000000" w:themeColor="text1"/>
          <w:sz w:val="32"/>
          <w:szCs w:val="32"/>
        </w:rPr>
      </w:pPr>
      <w:r w:rsidRPr="00A40AB4">
        <w:rPr>
          <w:rStyle w:val="rvts11"/>
          <w:rFonts w:ascii="Trebuchet MS" w:hAnsi="Trebuchet MS" w:cs="Tahoma"/>
          <w:b/>
          <w:color w:val="000000" w:themeColor="text1"/>
          <w:sz w:val="32"/>
          <w:szCs w:val="32"/>
        </w:rPr>
        <w:t xml:space="preserve">BAB </w:t>
      </w:r>
      <w:r w:rsidR="00DA32B3">
        <w:rPr>
          <w:rStyle w:val="rvts11"/>
          <w:rFonts w:ascii="Trebuchet MS" w:hAnsi="Trebuchet MS" w:cs="Tahoma"/>
          <w:b/>
          <w:color w:val="000000" w:themeColor="text1"/>
          <w:sz w:val="32"/>
          <w:szCs w:val="32"/>
          <w:lang w:val="id-ID"/>
        </w:rPr>
        <w:t>I</w:t>
      </w:r>
      <w:r w:rsidRPr="00A40AB4">
        <w:rPr>
          <w:rStyle w:val="rvts11"/>
          <w:rFonts w:ascii="Trebuchet MS" w:hAnsi="Trebuchet MS" w:cs="Tahoma"/>
          <w:b/>
          <w:color w:val="000000" w:themeColor="text1"/>
          <w:sz w:val="32"/>
          <w:szCs w:val="32"/>
        </w:rPr>
        <w:t>X</w:t>
      </w:r>
    </w:p>
    <w:p w:rsidR="00183D9A" w:rsidRPr="00A40AB4" w:rsidRDefault="00183D9A" w:rsidP="0076688A">
      <w:pPr>
        <w:pStyle w:val="rvps4"/>
        <w:shd w:val="clear" w:color="auto" w:fill="auto"/>
        <w:jc w:val="center"/>
        <w:rPr>
          <w:rStyle w:val="rvts11"/>
          <w:rFonts w:ascii="Trebuchet MS" w:hAnsi="Trebuchet MS" w:cs="Tahoma"/>
          <w:b/>
          <w:color w:val="000000" w:themeColor="text1"/>
        </w:rPr>
      </w:pPr>
      <w:r w:rsidRPr="00A40AB4">
        <w:rPr>
          <w:rStyle w:val="rvts11"/>
          <w:rFonts w:ascii="Trebuchet MS" w:hAnsi="Trebuchet MS" w:cs="Tahoma"/>
          <w:b/>
          <w:color w:val="000000" w:themeColor="text1"/>
        </w:rPr>
        <w:t>TATA USAHA</w:t>
      </w:r>
    </w:p>
    <w:p w:rsidR="0076688A" w:rsidRPr="00A40AB4" w:rsidRDefault="0076688A" w:rsidP="0076688A">
      <w:pPr>
        <w:pStyle w:val="rvps4"/>
        <w:shd w:val="clear" w:color="auto" w:fill="auto"/>
        <w:jc w:val="center"/>
        <w:rPr>
          <w:rFonts w:ascii="Trebuchet MS" w:hAnsi="Trebuchet MS" w:cs="Tahoma"/>
          <w:color w:val="000000"/>
          <w:sz w:val="28"/>
          <w:szCs w:val="28"/>
        </w:rPr>
      </w:pPr>
    </w:p>
    <w:p w:rsidR="00183D9A" w:rsidRPr="00A40AB4" w:rsidRDefault="00183D9A" w:rsidP="0076688A">
      <w:pPr>
        <w:pStyle w:val="rvps2"/>
        <w:spacing w:before="0" w:after="0" w:line="360" w:lineRule="auto"/>
        <w:rPr>
          <w:rFonts w:ascii="Trebuchet MS" w:hAnsi="Trebuchet MS" w:cs="Tahoma"/>
          <w:color w:val="000000"/>
        </w:rPr>
      </w:pPr>
      <w:r w:rsidRPr="00A40AB4">
        <w:rPr>
          <w:rStyle w:val="rvts10"/>
          <w:rFonts w:ascii="Trebuchet MS" w:hAnsi="Trebuchet MS" w:cs="Tahoma"/>
          <w:b w:val="0"/>
          <w:color w:val="000000"/>
          <w:sz w:val="24"/>
          <w:szCs w:val="24"/>
        </w:rPr>
        <w:t>Bagian Tata Usaha merupakan unsur pelaksana administrasi di tingkat Fakultas yang melaksanakan kegiatan menyangkut pelayanan terhadap mahasiswa dan dosen serta kegiatan-kegiatan lain yang berkaitan dengan administrasi</w:t>
      </w:r>
    </w:p>
    <w:p w:rsidR="00C80FE0" w:rsidRPr="00A40AB4" w:rsidRDefault="00C80FE0" w:rsidP="0076688A">
      <w:pPr>
        <w:spacing w:after="0" w:line="360" w:lineRule="auto"/>
        <w:jc w:val="both"/>
        <w:rPr>
          <w:rFonts w:ascii="Trebuchet MS" w:hAnsi="Trebuchet MS" w:cs="Tahoma"/>
          <w:sz w:val="24"/>
          <w:szCs w:val="24"/>
        </w:rPr>
      </w:pPr>
    </w:p>
    <w:p w:rsidR="00183D9A" w:rsidRPr="007940B9" w:rsidRDefault="00183D9A" w:rsidP="007940B9">
      <w:pPr>
        <w:spacing w:after="0" w:line="360" w:lineRule="auto"/>
        <w:jc w:val="both"/>
        <w:rPr>
          <w:rFonts w:ascii="Trebuchet MS" w:eastAsia="Times New Roman" w:hAnsi="Trebuchet MS" w:cs="Tahoma"/>
          <w:color w:val="000000" w:themeColor="text1"/>
          <w:sz w:val="28"/>
          <w:szCs w:val="28"/>
        </w:rPr>
      </w:pPr>
      <w:r w:rsidRPr="007940B9">
        <w:rPr>
          <w:rFonts w:ascii="Trebuchet MS" w:eastAsia="Times New Roman" w:hAnsi="Trebuchet MS" w:cs="Tahoma"/>
          <w:color w:val="000000" w:themeColor="text1"/>
          <w:sz w:val="28"/>
          <w:szCs w:val="28"/>
        </w:rPr>
        <w:t>A. Sub Bagian</w:t>
      </w:r>
    </w:p>
    <w:p w:rsidR="00183D9A" w:rsidRPr="00A40AB4" w:rsidRDefault="00183D9A" w:rsidP="0076688A">
      <w:pPr>
        <w:spacing w:after="0" w:line="360" w:lineRule="auto"/>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Bagian Tata Usaha Fakultas Ekonomi UMY terdiri dari beberapa sub-bagian, yaitu:</w:t>
      </w:r>
    </w:p>
    <w:p w:rsidR="00183D9A" w:rsidRPr="00A40AB4" w:rsidRDefault="00183D9A" w:rsidP="0076688A">
      <w:pPr>
        <w:spacing w:after="0" w:line="36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1. Sub-Bagian Pengajaran </w:t>
      </w:r>
    </w:p>
    <w:p w:rsidR="00183D9A" w:rsidRPr="00A40AB4" w:rsidRDefault="00183D9A" w:rsidP="0076688A">
      <w:pPr>
        <w:spacing w:after="0" w:line="360" w:lineRule="auto"/>
        <w:ind w:left="390"/>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Sub-Bagian Pengajaran mempunyai tugas melakukan pelayanan kepada mahasiswa, membantu proses belajar mengajar dalam teknis penyelenggaraan perkuliahan.</w:t>
      </w:r>
    </w:p>
    <w:p w:rsidR="00183D9A" w:rsidRPr="00A40AB4" w:rsidRDefault="00183D9A" w:rsidP="0076688A">
      <w:pPr>
        <w:spacing w:after="0" w:line="36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2. Sub-Bagian Kesekretariatan </w:t>
      </w:r>
    </w:p>
    <w:p w:rsidR="00183D9A" w:rsidRPr="00A40AB4" w:rsidRDefault="00183D9A" w:rsidP="0076688A">
      <w:pPr>
        <w:spacing w:after="0" w:line="360" w:lineRule="auto"/>
        <w:ind w:left="390"/>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Sub-Bagian Kesekretariatan mempunyai tugas melakukan pelayanan administrasi dan keuangan di dekanat dan program studi</w:t>
      </w:r>
    </w:p>
    <w:p w:rsidR="00183D9A" w:rsidRPr="00A40AB4" w:rsidRDefault="00183D9A" w:rsidP="0076688A">
      <w:pPr>
        <w:spacing w:after="0" w:line="36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3. Sub-Bagian Pelayanan Tata Usaha </w:t>
      </w:r>
    </w:p>
    <w:p w:rsidR="00183D9A" w:rsidRPr="00A40AB4" w:rsidRDefault="00183D9A" w:rsidP="0076688A">
      <w:pPr>
        <w:spacing w:after="0" w:line="360" w:lineRule="auto"/>
        <w:ind w:left="315"/>
        <w:jc w:val="both"/>
        <w:rPr>
          <w:rFonts w:ascii="Trebuchet MS" w:eastAsia="Times New Roman" w:hAnsi="Trebuchet MS" w:cs="Tahoma"/>
          <w:color w:val="000000"/>
          <w:sz w:val="24"/>
          <w:szCs w:val="24"/>
        </w:rPr>
      </w:pPr>
      <w:proofErr w:type="gramStart"/>
      <w:r w:rsidRPr="00A40AB4">
        <w:rPr>
          <w:rFonts w:ascii="Trebuchet MS" w:eastAsia="Times New Roman" w:hAnsi="Trebuchet MS" w:cs="Tahoma"/>
          <w:bCs/>
          <w:color w:val="000000"/>
          <w:sz w:val="24"/>
          <w:szCs w:val="24"/>
        </w:rPr>
        <w:t>Sub-Bagian Pelayanan Tata Usaha mempunyai tugas urusan tata usaha, pelayanan kepada mahasiswa, administrasi kemahasiswaan dan alumni serta perlengkapan.</w:t>
      </w:r>
      <w:proofErr w:type="gramEnd"/>
    </w:p>
    <w:p w:rsidR="00183D9A" w:rsidRPr="00A40AB4" w:rsidRDefault="00183D9A" w:rsidP="0076688A">
      <w:pPr>
        <w:spacing w:after="0" w:line="36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4. Sub-Bagian Pusat Data </w:t>
      </w:r>
    </w:p>
    <w:p w:rsidR="00183D9A" w:rsidRPr="00A40AB4" w:rsidRDefault="00183D9A" w:rsidP="0076688A">
      <w:pPr>
        <w:spacing w:after="0" w:line="360" w:lineRule="auto"/>
        <w:ind w:left="31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Sub-Bagian Pusat Data mempunyai tugas melakukan proses pemasukan dan pengolahan data ke komputer.</w:t>
      </w:r>
    </w:p>
    <w:p w:rsidR="00183D9A" w:rsidRPr="00A40AB4" w:rsidRDefault="00183D9A" w:rsidP="0076688A">
      <w:pPr>
        <w:spacing w:after="0" w:line="360" w:lineRule="auto"/>
        <w:jc w:val="both"/>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5. Sub-Bagian Ekspedisi </w:t>
      </w:r>
    </w:p>
    <w:p w:rsidR="00183D9A" w:rsidRPr="00A40AB4" w:rsidRDefault="00183D9A" w:rsidP="00DA32B3">
      <w:pPr>
        <w:spacing w:after="0" w:line="360" w:lineRule="auto"/>
        <w:ind w:left="284"/>
        <w:jc w:val="both"/>
        <w:rPr>
          <w:rFonts w:ascii="Trebuchet MS" w:eastAsia="Times New Roman" w:hAnsi="Trebuchet MS" w:cs="Tahoma"/>
          <w:bCs/>
          <w:color w:val="000000"/>
          <w:sz w:val="24"/>
          <w:szCs w:val="24"/>
        </w:rPr>
      </w:pPr>
      <w:r w:rsidRPr="00A40AB4">
        <w:rPr>
          <w:rFonts w:ascii="Trebuchet MS" w:eastAsia="Times New Roman" w:hAnsi="Trebuchet MS" w:cs="Tahoma"/>
          <w:bCs/>
          <w:color w:val="000000"/>
          <w:sz w:val="24"/>
          <w:szCs w:val="24"/>
        </w:rPr>
        <w:t xml:space="preserve">Sub-Bagian Ekspedisi yang mempunyai tugas melakukan pelayanan berkaitan dengan ekspedisi dan perjalanan </w:t>
      </w:r>
      <w:proofErr w:type="gramStart"/>
      <w:r w:rsidRPr="00A40AB4">
        <w:rPr>
          <w:rFonts w:ascii="Trebuchet MS" w:eastAsia="Times New Roman" w:hAnsi="Trebuchet MS" w:cs="Tahoma"/>
          <w:bCs/>
          <w:color w:val="000000"/>
          <w:sz w:val="24"/>
          <w:szCs w:val="24"/>
        </w:rPr>
        <w:t>dinas</w:t>
      </w:r>
      <w:proofErr w:type="gramEnd"/>
      <w:r w:rsidRPr="00A40AB4">
        <w:rPr>
          <w:rFonts w:ascii="Trebuchet MS" w:eastAsia="Times New Roman" w:hAnsi="Trebuchet MS" w:cs="Tahoma"/>
          <w:bCs/>
          <w:color w:val="000000"/>
          <w:sz w:val="24"/>
          <w:szCs w:val="24"/>
        </w:rPr>
        <w:t>.</w:t>
      </w:r>
    </w:p>
    <w:p w:rsidR="00183D9A" w:rsidRPr="007940B9" w:rsidRDefault="00183D9A" w:rsidP="007940B9">
      <w:pPr>
        <w:spacing w:before="120" w:after="120" w:line="240" w:lineRule="auto"/>
        <w:jc w:val="both"/>
        <w:rPr>
          <w:rFonts w:ascii="Trebuchet MS" w:eastAsia="Times New Roman" w:hAnsi="Trebuchet MS" w:cs="Tahoma"/>
          <w:color w:val="000000" w:themeColor="text1"/>
          <w:sz w:val="28"/>
          <w:szCs w:val="28"/>
        </w:rPr>
      </w:pPr>
      <w:r w:rsidRPr="007940B9">
        <w:rPr>
          <w:rFonts w:ascii="Trebuchet MS" w:eastAsia="Times New Roman" w:hAnsi="Trebuchet MS" w:cs="Tahoma"/>
          <w:color w:val="000000" w:themeColor="text1"/>
          <w:sz w:val="28"/>
          <w:szCs w:val="28"/>
        </w:rPr>
        <w:lastRenderedPageBreak/>
        <w:t>B. Tugas Bagian Tata Usaha</w:t>
      </w:r>
    </w:p>
    <w:p w:rsidR="003D616B" w:rsidRPr="00A40AB4" w:rsidRDefault="003D616B" w:rsidP="0076688A">
      <w:pPr>
        <w:spacing w:before="120" w:after="120" w:line="240" w:lineRule="auto"/>
        <w:jc w:val="both"/>
        <w:rPr>
          <w:rFonts w:ascii="Trebuchet MS" w:eastAsia="Times New Roman" w:hAnsi="Trebuchet MS" w:cs="Tahoma"/>
          <w:bCs/>
          <w:color w:val="000000"/>
          <w:sz w:val="24"/>
          <w:szCs w:val="24"/>
        </w:rPr>
      </w:pPr>
    </w:p>
    <w:p w:rsidR="00183D9A" w:rsidRPr="00A40AB4" w:rsidRDefault="00183D9A" w:rsidP="0076688A">
      <w:pPr>
        <w:spacing w:before="120" w:after="120" w:line="240" w:lineRule="auto"/>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Secara umum, Bagian Tata Usaha Fakultas Ekonomi UMY memiliki tugas-tugas sebagai </w:t>
      </w:r>
      <w:proofErr w:type="gramStart"/>
      <w:r w:rsidRPr="00A40AB4">
        <w:rPr>
          <w:rFonts w:ascii="Trebuchet MS" w:eastAsia="Times New Roman" w:hAnsi="Trebuchet MS" w:cs="Tahoma"/>
          <w:bCs/>
          <w:color w:val="000000"/>
          <w:sz w:val="24"/>
          <w:szCs w:val="24"/>
        </w:rPr>
        <w:t>berikut :</w:t>
      </w:r>
      <w:proofErr w:type="gramEnd"/>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1. Menghimpun, mengelola, dan menganalisis data/informasi yang berhubungan dengan kegiatan Fakultas. </w:t>
      </w:r>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2. Memelihara kebersihan, keindahan, dan keamanan ruang </w:t>
      </w:r>
      <w:proofErr w:type="gramStart"/>
      <w:r w:rsidRPr="00A40AB4">
        <w:rPr>
          <w:rFonts w:ascii="Trebuchet MS" w:eastAsia="Times New Roman" w:hAnsi="Trebuchet MS" w:cs="Tahoma"/>
          <w:bCs/>
          <w:color w:val="000000"/>
          <w:kern w:val="36"/>
          <w:sz w:val="24"/>
          <w:szCs w:val="24"/>
        </w:rPr>
        <w:t>kantor</w:t>
      </w:r>
      <w:proofErr w:type="gramEnd"/>
      <w:r w:rsidRPr="00A40AB4">
        <w:rPr>
          <w:rFonts w:ascii="Trebuchet MS" w:eastAsia="Times New Roman" w:hAnsi="Trebuchet MS" w:cs="Tahoma"/>
          <w:bCs/>
          <w:color w:val="000000"/>
          <w:kern w:val="36"/>
          <w:sz w:val="24"/>
          <w:szCs w:val="24"/>
        </w:rPr>
        <w:t xml:space="preserve">. </w:t>
      </w:r>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3. Melaksanakan urusan perlengkapan yang meliputi perencanaan, pengadaan, penyimpanan, perawatan, dan inventarisasi. </w:t>
      </w:r>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4. Melaksanakan administrasi akademik yang meliputi pendidikan dan pengajaran serta sarana akademik. </w:t>
      </w:r>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5. Melaksanakan pelayanan kepada mahasiswa dan administrasi kemahasiswaan yang meliputi data alumni dan kesejahteraan mahasiswa. </w:t>
      </w:r>
    </w:p>
    <w:p w:rsidR="00183D9A" w:rsidRPr="00A40AB4" w:rsidRDefault="00183D9A" w:rsidP="0076688A">
      <w:pPr>
        <w:spacing w:before="120" w:after="120" w:line="240" w:lineRule="auto"/>
        <w:ind w:left="360" w:hanging="360"/>
        <w:jc w:val="both"/>
        <w:outlineLvl w:val="0"/>
        <w:rPr>
          <w:rFonts w:ascii="Trebuchet MS" w:eastAsia="Times New Roman" w:hAnsi="Trebuchet MS" w:cs="Tahoma"/>
          <w:bCs/>
          <w:color w:val="000000"/>
          <w:kern w:val="36"/>
          <w:sz w:val="24"/>
          <w:szCs w:val="24"/>
        </w:rPr>
      </w:pPr>
      <w:r w:rsidRPr="00A40AB4">
        <w:rPr>
          <w:rFonts w:ascii="Trebuchet MS" w:eastAsia="Times New Roman" w:hAnsi="Trebuchet MS" w:cs="Tahoma"/>
          <w:bCs/>
          <w:color w:val="000000"/>
          <w:kern w:val="36"/>
          <w:sz w:val="24"/>
          <w:szCs w:val="24"/>
        </w:rPr>
        <w:t xml:space="preserve">6. Menyimpan dan memelihara dokumen, </w:t>
      </w:r>
      <w:proofErr w:type="gramStart"/>
      <w:r w:rsidRPr="00A40AB4">
        <w:rPr>
          <w:rFonts w:ascii="Trebuchet MS" w:eastAsia="Times New Roman" w:hAnsi="Trebuchet MS" w:cs="Tahoma"/>
          <w:bCs/>
          <w:color w:val="000000"/>
          <w:kern w:val="36"/>
          <w:sz w:val="24"/>
          <w:szCs w:val="24"/>
        </w:rPr>
        <w:t>surat</w:t>
      </w:r>
      <w:proofErr w:type="gramEnd"/>
      <w:r w:rsidRPr="00A40AB4">
        <w:rPr>
          <w:rFonts w:ascii="Trebuchet MS" w:eastAsia="Times New Roman" w:hAnsi="Trebuchet MS" w:cs="Tahoma"/>
          <w:bCs/>
          <w:color w:val="000000"/>
          <w:kern w:val="36"/>
          <w:sz w:val="24"/>
          <w:szCs w:val="24"/>
        </w:rPr>
        <w:t xml:space="preserve">, warkat yang berhubungan dengan ketatausahaan. </w:t>
      </w:r>
    </w:p>
    <w:p w:rsidR="00183D9A" w:rsidRPr="00A40AB4" w:rsidRDefault="00183D9A" w:rsidP="0076688A">
      <w:pPr>
        <w:spacing w:before="120" w:after="120" w:line="240" w:lineRule="auto"/>
        <w:jc w:val="both"/>
        <w:rPr>
          <w:rFonts w:ascii="Trebuchet MS" w:hAnsi="Trebuchet MS" w:cs="Tahoma"/>
          <w:sz w:val="24"/>
          <w:szCs w:val="24"/>
        </w:rPr>
      </w:pPr>
    </w:p>
    <w:p w:rsidR="002C1523" w:rsidRPr="007940B9" w:rsidRDefault="002C1523" w:rsidP="007940B9">
      <w:pPr>
        <w:spacing w:before="120" w:after="120" w:line="240" w:lineRule="auto"/>
        <w:jc w:val="both"/>
        <w:rPr>
          <w:rFonts w:ascii="Trebuchet MS" w:eastAsia="Times New Roman" w:hAnsi="Trebuchet MS" w:cs="Tahoma"/>
          <w:color w:val="000000" w:themeColor="text1"/>
          <w:sz w:val="28"/>
          <w:szCs w:val="28"/>
        </w:rPr>
      </w:pPr>
      <w:r w:rsidRPr="007940B9">
        <w:rPr>
          <w:rFonts w:ascii="Trebuchet MS" w:eastAsia="Times New Roman" w:hAnsi="Trebuchet MS" w:cs="Tahoma"/>
          <w:color w:val="000000" w:themeColor="text1"/>
          <w:sz w:val="28"/>
          <w:szCs w:val="28"/>
        </w:rPr>
        <w:t>C. Perincian Tugas Sub Bagian</w:t>
      </w:r>
    </w:p>
    <w:p w:rsidR="003D616B" w:rsidRPr="00A40AB4" w:rsidRDefault="003D616B" w:rsidP="0076688A">
      <w:pPr>
        <w:spacing w:before="120" w:after="120" w:line="240" w:lineRule="auto"/>
        <w:jc w:val="both"/>
        <w:rPr>
          <w:rFonts w:ascii="Trebuchet MS" w:eastAsia="Times New Roman" w:hAnsi="Trebuchet MS" w:cs="Tahoma"/>
          <w:bCs/>
          <w:color w:val="000000"/>
          <w:sz w:val="24"/>
          <w:szCs w:val="24"/>
        </w:rPr>
      </w:pPr>
    </w:p>
    <w:p w:rsidR="002C1523" w:rsidRPr="00A40AB4" w:rsidRDefault="002C1523" w:rsidP="0076688A">
      <w:pPr>
        <w:spacing w:before="120" w:after="120" w:line="240" w:lineRule="auto"/>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Tata Usaha Fakultas Ekonomi meliputi Sub Bagian- Sub Bagian, meliputi:</w:t>
      </w:r>
    </w:p>
    <w:p w:rsidR="002C1523" w:rsidRPr="00A40AB4" w:rsidRDefault="002C1523" w:rsidP="0076688A">
      <w:pPr>
        <w:numPr>
          <w:ilvl w:val="0"/>
          <w:numId w:val="1"/>
        </w:numPr>
        <w:spacing w:before="120" w:after="120" w:line="240" w:lineRule="auto"/>
        <w:ind w:left="43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 Bagian Pengajaran</w:t>
      </w:r>
      <w:r w:rsidRPr="00A40AB4">
        <w:rPr>
          <w:rFonts w:ascii="Trebuchet MS" w:eastAsia="Times New Roman" w:hAnsi="Trebuchet MS" w:cs="Tahoma"/>
          <w:color w:val="000000"/>
          <w:sz w:val="24"/>
          <w:szCs w:val="24"/>
        </w:rPr>
        <w:t xml:space="preserve"> </w:t>
      </w:r>
    </w:p>
    <w:p w:rsidR="002C1523" w:rsidRPr="00A40AB4" w:rsidRDefault="002C1523" w:rsidP="0076688A">
      <w:pPr>
        <w:numPr>
          <w:ilvl w:val="0"/>
          <w:numId w:val="1"/>
        </w:numPr>
        <w:spacing w:before="120" w:after="120" w:line="240" w:lineRule="auto"/>
        <w:ind w:left="43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 Bagian Kesekretariatan</w:t>
      </w:r>
      <w:r w:rsidRPr="00A40AB4">
        <w:rPr>
          <w:rFonts w:ascii="Trebuchet MS" w:eastAsia="Times New Roman" w:hAnsi="Trebuchet MS" w:cs="Tahoma"/>
          <w:color w:val="000000"/>
          <w:sz w:val="24"/>
          <w:szCs w:val="24"/>
        </w:rPr>
        <w:t xml:space="preserve"> </w:t>
      </w:r>
    </w:p>
    <w:p w:rsidR="002C1523" w:rsidRPr="00A40AB4" w:rsidRDefault="002C1523" w:rsidP="0076688A">
      <w:pPr>
        <w:numPr>
          <w:ilvl w:val="0"/>
          <w:numId w:val="1"/>
        </w:numPr>
        <w:spacing w:before="120" w:after="120" w:line="240" w:lineRule="auto"/>
        <w:ind w:left="43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 Bagian Pelayanan Tata Usaha</w:t>
      </w:r>
      <w:r w:rsidRPr="00A40AB4">
        <w:rPr>
          <w:rFonts w:ascii="Trebuchet MS" w:eastAsia="Times New Roman" w:hAnsi="Trebuchet MS" w:cs="Tahoma"/>
          <w:color w:val="000000"/>
          <w:sz w:val="24"/>
          <w:szCs w:val="24"/>
        </w:rPr>
        <w:t xml:space="preserve"> </w:t>
      </w:r>
    </w:p>
    <w:p w:rsidR="002C1523" w:rsidRPr="00A40AB4" w:rsidRDefault="002C1523" w:rsidP="0076688A">
      <w:pPr>
        <w:numPr>
          <w:ilvl w:val="0"/>
          <w:numId w:val="1"/>
        </w:numPr>
        <w:spacing w:before="120" w:after="120" w:line="240" w:lineRule="auto"/>
        <w:ind w:left="43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 Bagian Pusat Data</w:t>
      </w:r>
      <w:r w:rsidRPr="00A40AB4">
        <w:rPr>
          <w:rFonts w:ascii="Trebuchet MS" w:eastAsia="Times New Roman" w:hAnsi="Trebuchet MS" w:cs="Tahoma"/>
          <w:color w:val="000000"/>
          <w:sz w:val="24"/>
          <w:szCs w:val="24"/>
        </w:rPr>
        <w:t xml:space="preserve"> </w:t>
      </w:r>
    </w:p>
    <w:p w:rsidR="002C1523" w:rsidRPr="00A40AB4" w:rsidRDefault="002C1523" w:rsidP="0076688A">
      <w:pPr>
        <w:numPr>
          <w:ilvl w:val="0"/>
          <w:numId w:val="1"/>
        </w:numPr>
        <w:spacing w:before="120" w:after="120" w:line="240" w:lineRule="auto"/>
        <w:ind w:left="435"/>
        <w:jc w:val="both"/>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Sub Bagian Ekspedisi</w:t>
      </w:r>
      <w:r w:rsidRPr="00A40AB4">
        <w:rPr>
          <w:rFonts w:ascii="Trebuchet MS" w:eastAsia="Times New Roman" w:hAnsi="Trebuchet MS" w:cs="Tahoma"/>
          <w:color w:val="000000"/>
          <w:sz w:val="24"/>
          <w:szCs w:val="24"/>
        </w:rPr>
        <w:t xml:space="preserve"> </w:t>
      </w:r>
    </w:p>
    <w:p w:rsidR="00A40AB4" w:rsidRPr="00A40AB4" w:rsidRDefault="00A40AB4">
      <w:pPr>
        <w:rPr>
          <w:rFonts w:ascii="Trebuchet MS" w:hAnsi="Trebuchet MS" w:cs="Tahoma"/>
          <w:sz w:val="24"/>
          <w:szCs w:val="24"/>
        </w:rPr>
      </w:pPr>
      <w:r w:rsidRPr="00A40AB4">
        <w:rPr>
          <w:rFonts w:ascii="Trebuchet MS" w:hAnsi="Trebuchet MS" w:cs="Tahoma"/>
          <w:sz w:val="24"/>
          <w:szCs w:val="24"/>
        </w:rPr>
        <w:br w:type="page"/>
      </w:r>
    </w:p>
    <w:p w:rsidR="00183D9A" w:rsidRPr="00A40AB4" w:rsidRDefault="00183D9A">
      <w:pPr>
        <w:rPr>
          <w:rFonts w:ascii="Trebuchet MS" w:hAnsi="Trebuchet MS" w:cs="Tahoma"/>
          <w:sz w:val="24"/>
          <w:szCs w:val="24"/>
        </w:rPr>
      </w:pPr>
    </w:p>
    <w:p w:rsidR="002C1523" w:rsidRPr="007940B9" w:rsidRDefault="002C1523" w:rsidP="007940B9">
      <w:pPr>
        <w:spacing w:after="270" w:line="240" w:lineRule="auto"/>
        <w:rPr>
          <w:rFonts w:ascii="Trebuchet MS" w:eastAsia="Times New Roman" w:hAnsi="Trebuchet MS" w:cs="Tahoma"/>
          <w:color w:val="000000" w:themeColor="text1"/>
          <w:sz w:val="28"/>
          <w:szCs w:val="28"/>
        </w:rPr>
      </w:pPr>
      <w:r w:rsidRPr="007940B9">
        <w:rPr>
          <w:rFonts w:ascii="Trebuchet MS" w:eastAsia="Times New Roman" w:hAnsi="Trebuchet MS" w:cs="Tahoma"/>
          <w:color w:val="000000" w:themeColor="text1"/>
          <w:sz w:val="28"/>
          <w:szCs w:val="28"/>
        </w:rPr>
        <w:t>LAMPIRAN</w:t>
      </w:r>
    </w:p>
    <w:p w:rsidR="002C1523" w:rsidRPr="00A40AB4" w:rsidRDefault="002C1523" w:rsidP="002C1523">
      <w:pPr>
        <w:spacing w:after="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LAMPIRAN-LAMPIRAN</w:t>
      </w:r>
    </w:p>
    <w:p w:rsidR="002C1523" w:rsidRPr="00A40AB4" w:rsidRDefault="002C1523" w:rsidP="002C1523">
      <w:pPr>
        <w:spacing w:after="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1. PETUNJUK KEY IN MATAKULIAH</w:t>
      </w:r>
    </w:p>
    <w:p w:rsidR="002C1523" w:rsidRPr="00A40AB4" w:rsidRDefault="002C1523" w:rsidP="002C1523">
      <w:pPr>
        <w:spacing w:after="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 SK REKTOR TENTANG TATA TERTIB MAHASISWA</w:t>
      </w:r>
    </w:p>
    <w:p w:rsidR="002C1523" w:rsidRPr="00A40AB4" w:rsidRDefault="002C1523" w:rsidP="002C1523">
      <w:pPr>
        <w:spacing w:after="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3. KALENDER AKADEMIK</w:t>
      </w:r>
    </w:p>
    <w:p w:rsidR="002C1523" w:rsidRPr="00A40AB4" w:rsidRDefault="002C1523" w:rsidP="002C1523">
      <w:pPr>
        <w:spacing w:after="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4. PETUNJUK E-LEARNING</w:t>
      </w:r>
    </w:p>
    <w:p w:rsidR="002C1523" w:rsidRPr="00A40AB4" w:rsidRDefault="002C1523" w:rsidP="002C1523">
      <w:pPr>
        <w:spacing w:after="75" w:line="240" w:lineRule="auto"/>
        <w:rPr>
          <w:rFonts w:ascii="Trebuchet MS" w:eastAsia="Times New Roman" w:hAnsi="Trebuchet MS" w:cs="Tahoma"/>
          <w:color w:val="000000"/>
          <w:sz w:val="24"/>
          <w:szCs w:val="24"/>
        </w:rPr>
      </w:pPr>
    </w:p>
    <w:p w:rsidR="002C1523" w:rsidRPr="007940B9" w:rsidRDefault="002C1523" w:rsidP="007940B9">
      <w:pPr>
        <w:pStyle w:val="rvps10"/>
        <w:shd w:val="clear" w:color="auto" w:fill="auto"/>
        <w:rPr>
          <w:rFonts w:ascii="Trebuchet MS" w:hAnsi="Trebuchet MS" w:cs="Tahoma"/>
          <w:color w:val="000000" w:themeColor="text1"/>
          <w:sz w:val="28"/>
          <w:szCs w:val="28"/>
        </w:rPr>
      </w:pPr>
      <w:r w:rsidRPr="007940B9">
        <w:rPr>
          <w:rStyle w:val="rvts13"/>
          <w:rFonts w:ascii="Trebuchet MS" w:hAnsi="Trebuchet MS" w:cs="Tahoma"/>
          <w:color w:val="000000" w:themeColor="text1"/>
        </w:rPr>
        <w:t xml:space="preserve">L1. Petunjuk Key </w:t>
      </w:r>
      <w:proofErr w:type="gramStart"/>
      <w:r w:rsidRPr="007940B9">
        <w:rPr>
          <w:rStyle w:val="rvts13"/>
          <w:rFonts w:ascii="Trebuchet MS" w:hAnsi="Trebuchet MS" w:cs="Tahoma"/>
          <w:color w:val="000000" w:themeColor="text1"/>
        </w:rPr>
        <w:t>In</w:t>
      </w:r>
      <w:proofErr w:type="gramEnd"/>
      <w:r w:rsidRPr="007940B9">
        <w:rPr>
          <w:rStyle w:val="rvts13"/>
          <w:rFonts w:ascii="Trebuchet MS" w:hAnsi="Trebuchet MS" w:cs="Tahoma"/>
          <w:color w:val="000000" w:themeColor="text1"/>
        </w:rPr>
        <w:t xml:space="preserve"> Matakuliah</w:t>
      </w:r>
    </w:p>
    <w:p w:rsidR="002C1523" w:rsidRPr="00A40AB4" w:rsidRDefault="002C1523" w:rsidP="002C1523">
      <w:pPr>
        <w:pStyle w:val="Heading1"/>
        <w:spacing w:before="15" w:beforeAutospacing="0" w:after="15" w:afterAutospacing="0"/>
        <w:ind w:left="72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1. Pada Saat Key In, harap membawa: </w:t>
      </w:r>
    </w:p>
    <w:p w:rsidR="002C1523" w:rsidRPr="00A40AB4" w:rsidRDefault="002C1523" w:rsidP="002C1523">
      <w:pPr>
        <w:pStyle w:val="Heading2"/>
        <w:spacing w:before="15" w:after="15"/>
        <w:ind w:left="1440" w:hanging="360"/>
        <w:rPr>
          <w:rFonts w:ascii="Trebuchet MS" w:hAnsi="Trebuchet MS" w:cs="Tahoma"/>
          <w:b w:val="0"/>
          <w:color w:val="000000"/>
          <w:sz w:val="24"/>
          <w:szCs w:val="24"/>
        </w:rPr>
      </w:pPr>
      <w:proofErr w:type="gramStart"/>
      <w:r w:rsidRPr="00A40AB4">
        <w:rPr>
          <w:rStyle w:val="rvts11"/>
          <w:rFonts w:ascii="Trebuchet MS" w:hAnsi="Trebuchet MS" w:cs="Tahoma"/>
          <w:b w:val="0"/>
          <w:bCs w:val="0"/>
          <w:color w:val="000000"/>
          <w:sz w:val="24"/>
          <w:szCs w:val="24"/>
        </w:rPr>
        <w:t>a</w:t>
      </w:r>
      <w:proofErr w:type="gramEnd"/>
      <w:r w:rsidRPr="00A40AB4">
        <w:rPr>
          <w:rStyle w:val="rvts11"/>
          <w:rFonts w:ascii="Trebuchet MS" w:hAnsi="Trebuchet MS" w:cs="Tahoma"/>
          <w:b w:val="0"/>
          <w:bCs w:val="0"/>
          <w:color w:val="000000"/>
          <w:sz w:val="24"/>
          <w:szCs w:val="24"/>
        </w:rPr>
        <w:t xml:space="preserve">. Nomor PIN (Password) </w:t>
      </w:r>
    </w:p>
    <w:p w:rsidR="002C1523" w:rsidRPr="00A40AB4" w:rsidRDefault="002C1523" w:rsidP="002C1523">
      <w:pPr>
        <w:pStyle w:val="Heading2"/>
        <w:spacing w:before="15" w:after="15"/>
        <w:ind w:left="1440" w:hanging="360"/>
        <w:rPr>
          <w:rFonts w:ascii="Trebuchet MS" w:hAnsi="Trebuchet MS" w:cs="Tahoma"/>
          <w:b w:val="0"/>
          <w:color w:val="000000"/>
          <w:sz w:val="24"/>
          <w:szCs w:val="24"/>
        </w:rPr>
      </w:pPr>
      <w:proofErr w:type="gramStart"/>
      <w:r w:rsidRPr="00A40AB4">
        <w:rPr>
          <w:rStyle w:val="rvts11"/>
          <w:rFonts w:ascii="Trebuchet MS" w:hAnsi="Trebuchet MS" w:cs="Tahoma"/>
          <w:b w:val="0"/>
          <w:bCs w:val="0"/>
          <w:color w:val="000000"/>
          <w:sz w:val="24"/>
          <w:szCs w:val="24"/>
        </w:rPr>
        <w:t>b</w:t>
      </w:r>
      <w:proofErr w:type="gramEnd"/>
      <w:r w:rsidRPr="00A40AB4">
        <w:rPr>
          <w:rStyle w:val="rvts11"/>
          <w:rFonts w:ascii="Trebuchet MS" w:hAnsi="Trebuchet MS" w:cs="Tahoma"/>
          <w:b w:val="0"/>
          <w:bCs w:val="0"/>
          <w:color w:val="000000"/>
          <w:sz w:val="24"/>
          <w:szCs w:val="24"/>
        </w:rPr>
        <w:t>. Kartu Mahasiswa</w:t>
      </w:r>
    </w:p>
    <w:p w:rsidR="002C1523" w:rsidRPr="00A40AB4" w:rsidRDefault="002C1523" w:rsidP="002C1523">
      <w:pPr>
        <w:pStyle w:val="Heading2"/>
        <w:spacing w:before="15" w:after="15"/>
        <w:ind w:left="144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c. Telah membayar SPP. </w:t>
      </w:r>
    </w:p>
    <w:p w:rsidR="002C1523" w:rsidRPr="00A40AB4" w:rsidRDefault="002C1523" w:rsidP="002C1523">
      <w:pPr>
        <w:pStyle w:val="Heading1"/>
        <w:spacing w:before="15" w:beforeAutospacing="0" w:after="15" w:afterAutospacing="0"/>
        <w:ind w:left="72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2. Prosedur Key In </w:t>
      </w:r>
    </w:p>
    <w:p w:rsidR="002C1523" w:rsidRPr="00A40AB4" w:rsidRDefault="002C1523" w:rsidP="002C1523">
      <w:pPr>
        <w:pStyle w:val="Heading2"/>
        <w:spacing w:before="15" w:after="15"/>
        <w:ind w:left="144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a. Hidupkan komputer, klik dua kali icon keyin.lnk dari monitor. </w:t>
      </w:r>
    </w:p>
    <w:p w:rsidR="002C1523" w:rsidRPr="00A40AB4" w:rsidRDefault="002C1523" w:rsidP="002C1523">
      <w:pPr>
        <w:pStyle w:val="Heading2"/>
        <w:spacing w:before="15" w:after="15"/>
        <w:ind w:left="144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b. Selanjutnya akan tampil menu (SIMAK dibawah ini, gambar 1), kemudian </w:t>
      </w:r>
      <w:proofErr w:type="gramStart"/>
      <w:r w:rsidRPr="00A40AB4">
        <w:rPr>
          <w:rStyle w:val="rvts11"/>
          <w:rFonts w:ascii="Trebuchet MS" w:hAnsi="Trebuchet MS" w:cs="Tahoma"/>
          <w:b w:val="0"/>
          <w:bCs w:val="0"/>
          <w:color w:val="000000"/>
          <w:sz w:val="24"/>
          <w:szCs w:val="24"/>
        </w:rPr>
        <w:t>isi :</w:t>
      </w:r>
      <w:proofErr w:type="gramEnd"/>
      <w:r w:rsidRPr="00A40AB4">
        <w:rPr>
          <w:rStyle w:val="rvts11"/>
          <w:rFonts w:ascii="Trebuchet MS" w:hAnsi="Trebuchet MS" w:cs="Tahoma"/>
          <w:b w:val="0"/>
          <w:bCs w:val="0"/>
          <w:color w:val="000000"/>
          <w:sz w:val="24"/>
          <w:szCs w:val="24"/>
        </w:rPr>
        <w:t xml:space="preserve"> </w:t>
      </w:r>
    </w:p>
    <w:p w:rsidR="002C1523" w:rsidRPr="00A40AB4" w:rsidRDefault="002C1523" w:rsidP="002C1523">
      <w:pPr>
        <w:pStyle w:val="Heading3"/>
        <w:spacing w:before="15" w:after="15"/>
        <w:ind w:left="216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i. User </w:t>
      </w:r>
      <w:proofErr w:type="gramStart"/>
      <w:r w:rsidRPr="00A40AB4">
        <w:rPr>
          <w:rStyle w:val="rvts11"/>
          <w:rFonts w:ascii="Trebuchet MS" w:hAnsi="Trebuchet MS" w:cs="Tahoma"/>
          <w:b w:val="0"/>
          <w:bCs w:val="0"/>
          <w:color w:val="000000"/>
          <w:sz w:val="24"/>
          <w:szCs w:val="24"/>
        </w:rPr>
        <w:t>name :</w:t>
      </w:r>
      <w:proofErr w:type="gramEnd"/>
      <w:r w:rsidRPr="00A40AB4">
        <w:rPr>
          <w:rStyle w:val="rvts11"/>
          <w:rFonts w:ascii="Trebuchet MS" w:hAnsi="Trebuchet MS" w:cs="Tahoma"/>
          <w:b w:val="0"/>
          <w:bCs w:val="0"/>
          <w:color w:val="000000"/>
          <w:sz w:val="24"/>
          <w:szCs w:val="24"/>
        </w:rPr>
        <w:t xml:space="preserve"> (nomor mahasiswa) </w:t>
      </w:r>
    </w:p>
    <w:p w:rsidR="002C1523" w:rsidRPr="00A40AB4" w:rsidRDefault="002C1523" w:rsidP="002C1523">
      <w:pPr>
        <w:pStyle w:val="Heading3"/>
        <w:spacing w:before="15" w:after="15"/>
        <w:ind w:left="2160" w:hanging="360"/>
        <w:rPr>
          <w:rFonts w:ascii="Trebuchet MS" w:hAnsi="Trebuchet MS" w:cs="Tahoma"/>
          <w:b w:val="0"/>
          <w:color w:val="000000"/>
          <w:sz w:val="24"/>
          <w:szCs w:val="24"/>
        </w:rPr>
      </w:pPr>
      <w:r w:rsidRPr="00A40AB4">
        <w:rPr>
          <w:rStyle w:val="rvts11"/>
          <w:rFonts w:ascii="Trebuchet MS" w:hAnsi="Trebuchet MS" w:cs="Tahoma"/>
          <w:b w:val="0"/>
          <w:bCs w:val="0"/>
          <w:color w:val="000000"/>
          <w:sz w:val="24"/>
          <w:szCs w:val="24"/>
        </w:rPr>
        <w:t xml:space="preserve">ii. </w:t>
      </w:r>
      <w:proofErr w:type="gramStart"/>
      <w:r w:rsidRPr="00A40AB4">
        <w:rPr>
          <w:rStyle w:val="rvts11"/>
          <w:rFonts w:ascii="Trebuchet MS" w:hAnsi="Trebuchet MS" w:cs="Tahoma"/>
          <w:b w:val="0"/>
          <w:bCs w:val="0"/>
          <w:color w:val="000000"/>
          <w:sz w:val="24"/>
          <w:szCs w:val="24"/>
        </w:rPr>
        <w:t>Password :</w:t>
      </w:r>
      <w:proofErr w:type="gramEnd"/>
      <w:r w:rsidRPr="00A40AB4">
        <w:rPr>
          <w:rStyle w:val="rvts11"/>
          <w:rFonts w:ascii="Trebuchet MS" w:hAnsi="Trebuchet MS" w:cs="Tahoma"/>
          <w:b w:val="0"/>
          <w:bCs w:val="0"/>
          <w:color w:val="000000"/>
          <w:sz w:val="24"/>
          <w:szCs w:val="24"/>
        </w:rPr>
        <w:t xml:space="preserve"> (No PIN/Password) </w:t>
      </w:r>
      <w:r w:rsidRPr="00A40AB4">
        <w:rPr>
          <w:rStyle w:val="rvts12"/>
          <w:rFonts w:ascii="Trebuchet MS" w:hAnsi="Trebuchet MS" w:cs="Tahoma"/>
          <w:b w:val="0"/>
          <w:bCs w:val="0"/>
          <w:color w:val="000000"/>
          <w:sz w:val="24"/>
          <w:szCs w:val="24"/>
        </w:rPr>
        <w:t>®</w:t>
      </w:r>
      <w:r w:rsidRPr="00A40AB4">
        <w:rPr>
          <w:rStyle w:val="rvts11"/>
          <w:rFonts w:ascii="Trebuchet MS" w:hAnsi="Trebuchet MS" w:cs="Tahoma"/>
          <w:b w:val="0"/>
          <w:bCs w:val="0"/>
          <w:color w:val="000000"/>
          <w:sz w:val="24"/>
          <w:szCs w:val="24"/>
        </w:rPr>
        <w:t xml:space="preserve"> Enter/ok ( perhatikan perbedaan angka 1 dan 0 dengan huruf </w:t>
      </w:r>
      <w:r w:rsidRPr="00A40AB4">
        <w:rPr>
          <w:rStyle w:val="rvts12"/>
          <w:rFonts w:ascii="Trebuchet MS" w:hAnsi="Trebuchet MS" w:cs="Tahoma"/>
          <w:b w:val="0"/>
          <w:bCs w:val="0"/>
          <w:color w:val="000000"/>
          <w:sz w:val="24"/>
          <w:szCs w:val="24"/>
        </w:rPr>
        <w:t>“</w:t>
      </w:r>
      <w:r w:rsidRPr="00A40AB4">
        <w:rPr>
          <w:rStyle w:val="rvts11"/>
          <w:rFonts w:ascii="Trebuchet MS" w:hAnsi="Trebuchet MS" w:cs="Tahoma"/>
          <w:b w:val="0"/>
          <w:bCs w:val="0"/>
          <w:color w:val="000000"/>
          <w:sz w:val="24"/>
          <w:szCs w:val="24"/>
        </w:rPr>
        <w:t>I</w:t>
      </w:r>
      <w:r w:rsidRPr="00A40AB4">
        <w:rPr>
          <w:rStyle w:val="rvts12"/>
          <w:rFonts w:ascii="Trebuchet MS" w:hAnsi="Trebuchet MS" w:cs="Tahoma"/>
          <w:b w:val="0"/>
          <w:bCs w:val="0"/>
          <w:color w:val="000000"/>
          <w:sz w:val="24"/>
          <w:szCs w:val="24"/>
        </w:rPr>
        <w:t>”</w:t>
      </w:r>
      <w:r w:rsidRPr="00A40AB4">
        <w:rPr>
          <w:rStyle w:val="rvts11"/>
          <w:rFonts w:ascii="Trebuchet MS" w:hAnsi="Trebuchet MS" w:cs="Tahoma"/>
          <w:b w:val="0"/>
          <w:bCs w:val="0"/>
          <w:color w:val="000000"/>
          <w:sz w:val="24"/>
          <w:szCs w:val="24"/>
        </w:rPr>
        <w:t xml:space="preserve"> dan </w:t>
      </w:r>
      <w:r w:rsidRPr="00A40AB4">
        <w:rPr>
          <w:rStyle w:val="rvts12"/>
          <w:rFonts w:ascii="Trebuchet MS" w:hAnsi="Trebuchet MS" w:cs="Tahoma"/>
          <w:b w:val="0"/>
          <w:bCs w:val="0"/>
          <w:color w:val="000000"/>
          <w:sz w:val="24"/>
          <w:szCs w:val="24"/>
        </w:rPr>
        <w:t>“</w:t>
      </w:r>
      <w:r w:rsidRPr="00A40AB4">
        <w:rPr>
          <w:rStyle w:val="rvts11"/>
          <w:rFonts w:ascii="Trebuchet MS" w:hAnsi="Trebuchet MS" w:cs="Tahoma"/>
          <w:b w:val="0"/>
          <w:bCs w:val="0"/>
          <w:color w:val="000000"/>
          <w:sz w:val="24"/>
          <w:szCs w:val="24"/>
        </w:rPr>
        <w:t>O</w:t>
      </w:r>
      <w:r w:rsidRPr="00A40AB4">
        <w:rPr>
          <w:rStyle w:val="rvts12"/>
          <w:rFonts w:ascii="Trebuchet MS" w:hAnsi="Trebuchet MS" w:cs="Tahoma"/>
          <w:b w:val="0"/>
          <w:bCs w:val="0"/>
          <w:color w:val="000000"/>
          <w:sz w:val="24"/>
          <w:szCs w:val="24"/>
        </w:rPr>
        <w:t>”</w:t>
      </w:r>
      <w:r w:rsidRPr="00A40AB4">
        <w:rPr>
          <w:rStyle w:val="rvts11"/>
          <w:rFonts w:ascii="Trebuchet MS" w:hAnsi="Trebuchet MS" w:cs="Tahoma"/>
          <w:b w:val="0"/>
          <w:bCs w:val="0"/>
          <w:color w:val="000000"/>
          <w:sz w:val="24"/>
          <w:szCs w:val="24"/>
        </w:rPr>
        <w:t xml:space="preserve">.) </w:t>
      </w:r>
    </w:p>
    <w:p w:rsidR="00A40AB4" w:rsidRDefault="00A40AB4">
      <w:pPr>
        <w:rPr>
          <w:rFonts w:ascii="Trebuchet MS" w:eastAsiaTheme="majorEastAsia" w:hAnsi="Trebuchet MS" w:cs="Tahoma"/>
          <w:bCs/>
          <w:color w:val="000000"/>
          <w:sz w:val="28"/>
          <w:szCs w:val="28"/>
        </w:rPr>
      </w:pPr>
      <w:r>
        <w:rPr>
          <w:rFonts w:ascii="Trebuchet MS" w:hAnsi="Trebuchet MS" w:cs="Tahoma"/>
          <w:b/>
          <w:color w:val="000000"/>
          <w:sz w:val="28"/>
          <w:szCs w:val="28"/>
        </w:rPr>
        <w:br w:type="page"/>
      </w:r>
    </w:p>
    <w:p w:rsidR="002C1523" w:rsidRPr="00A40AB4" w:rsidRDefault="002C1523" w:rsidP="002C1523">
      <w:pPr>
        <w:pStyle w:val="Heading3"/>
        <w:spacing w:before="105" w:after="105"/>
        <w:jc w:val="center"/>
        <w:rPr>
          <w:rFonts w:ascii="Trebuchet MS" w:hAnsi="Trebuchet MS" w:cs="Tahoma"/>
          <w:b w:val="0"/>
          <w:color w:val="000000"/>
          <w:sz w:val="28"/>
          <w:szCs w:val="28"/>
        </w:rPr>
      </w:pPr>
    </w:p>
    <w:p w:rsidR="002C1523" w:rsidRPr="007940B9" w:rsidRDefault="002C1523" w:rsidP="007940B9">
      <w:pPr>
        <w:pStyle w:val="rvps7"/>
        <w:shd w:val="clear" w:color="auto" w:fill="auto"/>
        <w:rPr>
          <w:rFonts w:ascii="Trebuchet MS" w:hAnsi="Trebuchet MS" w:cs="Tahoma"/>
          <w:color w:val="000000" w:themeColor="text1"/>
          <w:sz w:val="28"/>
          <w:szCs w:val="28"/>
        </w:rPr>
      </w:pPr>
      <w:r w:rsidRPr="007940B9">
        <w:rPr>
          <w:rStyle w:val="rvts12"/>
          <w:rFonts w:ascii="Trebuchet MS" w:hAnsi="Trebuchet MS" w:cs="Tahoma"/>
          <w:color w:val="000000" w:themeColor="text1"/>
        </w:rPr>
        <w:t>L2. SK Rektor ttg Tata Tertib Mahasiswa</w:t>
      </w:r>
    </w:p>
    <w:p w:rsidR="00972569" w:rsidRDefault="00972569" w:rsidP="00577BF2">
      <w:pPr>
        <w:pStyle w:val="rvps2"/>
        <w:jc w:val="center"/>
        <w:rPr>
          <w:rStyle w:val="rvts10"/>
          <w:rFonts w:ascii="Trebuchet MS" w:hAnsi="Trebuchet MS" w:cs="Tahoma"/>
          <w:b w:val="0"/>
          <w:color w:val="000000"/>
          <w:sz w:val="24"/>
          <w:szCs w:val="24"/>
          <w:lang w:val="id-ID"/>
        </w:rPr>
      </w:pP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SURAT KEPUTUSAN REKTOR UMY</w:t>
      </w: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NO. 024/SK - UMY/VIII/1996</w:t>
      </w: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TENTANG</w:t>
      </w:r>
    </w:p>
    <w:p w:rsidR="002C1523" w:rsidRPr="00A40AB4" w:rsidRDefault="002C1523" w:rsidP="00577BF2">
      <w:pPr>
        <w:pStyle w:val="rvps2"/>
        <w:jc w:val="center"/>
        <w:rPr>
          <w:rStyle w:val="rvts10"/>
          <w:rFonts w:ascii="Trebuchet MS" w:hAnsi="Trebuchet MS" w:cs="Tahoma"/>
          <w:b w:val="0"/>
          <w:color w:val="000000"/>
          <w:sz w:val="24"/>
          <w:szCs w:val="24"/>
        </w:rPr>
      </w:pPr>
      <w:r w:rsidRPr="00A40AB4">
        <w:rPr>
          <w:rStyle w:val="rvts10"/>
          <w:rFonts w:ascii="Trebuchet MS" w:hAnsi="Trebuchet MS" w:cs="Tahoma"/>
          <w:b w:val="0"/>
          <w:color w:val="000000"/>
          <w:sz w:val="24"/>
          <w:szCs w:val="24"/>
        </w:rPr>
        <w:t>TATA TERTIB MAHASISWA UMY</w:t>
      </w:r>
    </w:p>
    <w:p w:rsidR="00577BF2" w:rsidRDefault="00577BF2" w:rsidP="00577BF2">
      <w:pPr>
        <w:pStyle w:val="rvps2"/>
        <w:jc w:val="center"/>
        <w:rPr>
          <w:rFonts w:ascii="Trebuchet MS" w:hAnsi="Trebuchet MS" w:cs="Tahoma"/>
          <w:color w:val="000000"/>
          <w:lang w:val="id-ID"/>
        </w:rPr>
      </w:pPr>
    </w:p>
    <w:p w:rsidR="00972569" w:rsidRPr="00972569" w:rsidRDefault="00972569" w:rsidP="00577BF2">
      <w:pPr>
        <w:pStyle w:val="rvps2"/>
        <w:jc w:val="center"/>
        <w:rPr>
          <w:rFonts w:ascii="Trebuchet MS" w:hAnsi="Trebuchet MS" w:cs="Tahoma"/>
          <w:color w:val="000000"/>
          <w:lang w:val="id-ID"/>
        </w:rPr>
      </w:pP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BAB I</w:t>
      </w: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KETENTUAN UMUM</w:t>
      </w:r>
    </w:p>
    <w:p w:rsidR="002C1523" w:rsidRPr="00A40AB4" w:rsidRDefault="002C1523" w:rsidP="00577BF2">
      <w:pPr>
        <w:pStyle w:val="rvps2"/>
        <w:jc w:val="center"/>
        <w:rPr>
          <w:rFonts w:ascii="Trebuchet MS" w:hAnsi="Trebuchet MS" w:cs="Tahoma"/>
          <w:color w:val="000000"/>
        </w:rPr>
      </w:pPr>
      <w:r w:rsidRPr="00A40AB4">
        <w:rPr>
          <w:rStyle w:val="rvts10"/>
          <w:rFonts w:ascii="Trebuchet MS" w:hAnsi="Trebuchet MS" w:cs="Tahoma"/>
          <w:b w:val="0"/>
          <w:color w:val="000000"/>
          <w:sz w:val="24"/>
          <w:szCs w:val="24"/>
        </w:rPr>
        <w:t>Pasal 1</w:t>
      </w:r>
    </w:p>
    <w:p w:rsidR="002C1523" w:rsidRPr="00A40AB4" w:rsidRDefault="002C1523" w:rsidP="003D616B">
      <w:pPr>
        <w:pStyle w:val="rvps3"/>
        <w:spacing w:line="360" w:lineRule="auto"/>
        <w:ind w:left="0"/>
        <w:rPr>
          <w:rFonts w:ascii="Trebuchet MS" w:hAnsi="Trebuchet MS" w:cs="Tahoma"/>
          <w:color w:val="000000"/>
          <w:sz w:val="22"/>
          <w:szCs w:val="22"/>
        </w:rPr>
      </w:pPr>
      <w:r w:rsidRPr="00A40AB4">
        <w:rPr>
          <w:rStyle w:val="rvts10"/>
          <w:rFonts w:ascii="Trebuchet MS" w:hAnsi="Trebuchet MS" w:cs="Tahoma"/>
          <w:b w:val="0"/>
          <w:color w:val="000000"/>
          <w:sz w:val="22"/>
          <w:szCs w:val="22"/>
        </w:rPr>
        <w:t>Dalam Tata Tertib Mahasiswa Universitas Muhammadiyah Yogyakarta ini, yang dimaksud dengan:</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Tata Tertib adalah peraturan yang mengatur sikap, perkataan, dan perbuatan mahasiswa Universitas Muhammadiyah Yogyakarta.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Mahasiswa Universitas Muhammadiyah Yogyakarta adalah anggota masyarakat yang sedang mengikuti proses pendidikan di Universitas Muhammadiyah Yogyakarta.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Rektor adalah pimpinan tertinggi Universitas Muhammadiyah Yogyakarta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Pimpinan Universitas terdiri dari Rektor, Pembantu Rektor I, Pembantu Rektor II, dan Pembantu Rektor III.</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Pimpinan Fakultas adalah pimpinan tertinggi Fakultas, yang terdiri dari Dekan, Pembantu Dekan I, Pembantu Dekan II, dan Pembantu Dekan III.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Pelanggaran Tata Tertib adalah setiap sikap, perkataan dan perbuatan yang bertentangan dengan Tata Tertib Mahasiswa Universitas Muhammadiyah Yogyakarta, yang diketahui pada waktu sedang atau setelah melakukan berdasarkan laporan dari pengaduan oleh keluarga besar Universitas Muhammadiyah Yogyakarta.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lastRenderedPageBreak/>
        <w:t>Proses Pemeriksaan adalah usaha yang dilakukan dalam rangka mencari dan menemukan bukti-bukti, keterangan dan informasi tentang ada atau tidaknya pelanggaran Tata Tertib Mahasiswa Universitas Muhammadiyah Yogyakarta.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Tindakan disiplin adalah tindakan yang dikenakan kepada mahasiswa Universitas Muhammadiyah Yogyakarta yang dilakukan oleh Kepala atau Anggota Satuan Pengamanan, Dosen, atau Karyawan terkait.</w:t>
      </w:r>
      <w:proofErr w:type="gramEnd"/>
      <w:r w:rsidRPr="00A40AB4">
        <w:rPr>
          <w:rStyle w:val="rvts10"/>
          <w:rFonts w:ascii="Trebuchet MS" w:hAnsi="Trebuchet MS" w:cs="Tahoma"/>
          <w:bCs/>
          <w:color w:val="000000"/>
          <w:sz w:val="22"/>
          <w:szCs w:val="22"/>
        </w:rPr>
        <w:t xml:space="preserve"> </w:t>
      </w:r>
      <w:proofErr w:type="gramStart"/>
      <w:r w:rsidRPr="00A40AB4">
        <w:rPr>
          <w:rStyle w:val="rvts10"/>
          <w:rFonts w:ascii="Trebuchet MS" w:hAnsi="Trebuchet MS" w:cs="Tahoma"/>
          <w:bCs/>
          <w:color w:val="000000"/>
          <w:sz w:val="22"/>
          <w:szCs w:val="22"/>
        </w:rPr>
        <w:t>Sanksi adalah suatu konsekuensi yang mempunyai fungsi agar Tata Tertib ditaati dan atau sebagai akibat hukum atas pelanggaran Tata Tertib yang dilakukan oleh mahasiswa.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Pembelaan adalah upaya mahasiswa yang dinyatakan melakukan pelanggaran sesuai dengan ketentuan-ketentuan yang berlaku di lingkungan Universitas Muhammadiyah Yogyakarta untuk mengajukan alasan-alasan dan atau saksi-saksi yang meringankan dan atau membebaskannya dari sanksi.</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Keberatan adalah upaya terakhir mahasiswa terhadap keputusan sanksi yang dikeluarkan oleh Dekan atau Rektor.</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2"/>
        </w:numPr>
        <w:spacing w:before="0" w:beforeAutospacing="0" w:after="0" w:afterAutospacing="0" w:line="360" w:lineRule="auto"/>
        <w:ind w:left="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Rehabilitasi adalah pemulihan hak mahasiswa yang terkena sanksi.</w:t>
      </w:r>
      <w:proofErr w:type="gramEnd"/>
      <w:r w:rsidRPr="00A40AB4">
        <w:rPr>
          <w:rStyle w:val="rvts10"/>
          <w:rFonts w:ascii="Trebuchet MS" w:hAnsi="Trebuchet MS" w:cs="Tahoma"/>
          <w:bCs/>
          <w:color w:val="000000"/>
          <w:sz w:val="22"/>
          <w:szCs w:val="22"/>
        </w:rPr>
        <w:t xml:space="preserve"> </w:t>
      </w:r>
    </w:p>
    <w:p w:rsidR="003D616B" w:rsidRPr="00A40AB4" w:rsidRDefault="003D616B" w:rsidP="003D616B">
      <w:pPr>
        <w:spacing w:after="0" w:line="360" w:lineRule="auto"/>
        <w:jc w:val="center"/>
        <w:rPr>
          <w:rStyle w:val="rvts10"/>
          <w:rFonts w:ascii="Trebuchet MS" w:hAnsi="Trebuchet MS" w:cs="Tahoma"/>
          <w:b w:val="0"/>
          <w:color w:val="000000"/>
          <w:sz w:val="22"/>
          <w:szCs w:val="22"/>
        </w:rPr>
      </w:pPr>
    </w:p>
    <w:p w:rsidR="002C1523" w:rsidRPr="00A40AB4" w:rsidRDefault="002C1523" w:rsidP="00D3224B">
      <w:pPr>
        <w:spacing w:after="0" w:line="360" w:lineRule="auto"/>
        <w:jc w:val="center"/>
        <w:rPr>
          <w:rFonts w:ascii="Trebuchet MS" w:hAnsi="Trebuchet MS" w:cs="Tahoma"/>
          <w:color w:val="000000"/>
        </w:rPr>
      </w:pPr>
      <w:r w:rsidRPr="00A40AB4">
        <w:rPr>
          <w:rStyle w:val="rvts10"/>
          <w:rFonts w:ascii="Trebuchet MS" w:hAnsi="Trebuchet MS" w:cs="Tahoma"/>
          <w:color w:val="000000"/>
          <w:sz w:val="22"/>
          <w:szCs w:val="22"/>
        </w:rPr>
        <w:t>BAB II</w:t>
      </w:r>
    </w:p>
    <w:p w:rsidR="002C1523" w:rsidRPr="00A40AB4" w:rsidRDefault="002C1523" w:rsidP="003D616B">
      <w:pPr>
        <w:pStyle w:val="rvps2"/>
        <w:spacing w:before="0" w:after="0" w:line="360" w:lineRule="auto"/>
        <w:jc w:val="center"/>
        <w:rPr>
          <w:rStyle w:val="rvts10"/>
          <w:rFonts w:ascii="Trebuchet MS" w:hAnsi="Trebuchet MS" w:cs="Tahoma"/>
          <w:color w:val="000000"/>
          <w:sz w:val="22"/>
          <w:szCs w:val="22"/>
          <w:lang w:val="id-ID"/>
        </w:rPr>
      </w:pPr>
      <w:r w:rsidRPr="00A40AB4">
        <w:rPr>
          <w:rStyle w:val="rvts10"/>
          <w:rFonts w:ascii="Trebuchet MS" w:hAnsi="Trebuchet MS" w:cs="Tahoma"/>
          <w:color w:val="000000"/>
          <w:sz w:val="22"/>
          <w:szCs w:val="22"/>
        </w:rPr>
        <w:t>MAKSUD DAN TUJUAN</w:t>
      </w:r>
    </w:p>
    <w:p w:rsidR="00A40AB4" w:rsidRPr="00A40AB4" w:rsidRDefault="00A40AB4" w:rsidP="003D616B">
      <w:pPr>
        <w:pStyle w:val="rvps2"/>
        <w:spacing w:before="0" w:after="0" w:line="360" w:lineRule="auto"/>
        <w:jc w:val="center"/>
        <w:rPr>
          <w:rFonts w:ascii="Trebuchet MS" w:hAnsi="Trebuchet MS" w:cs="Tahoma"/>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2</w:t>
      </w:r>
    </w:p>
    <w:p w:rsidR="002C1523" w:rsidRPr="00A40AB4" w:rsidRDefault="002C1523" w:rsidP="003D616B">
      <w:pPr>
        <w:pStyle w:val="rvps3"/>
        <w:spacing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Maksud diadakannya Tata Tertib Mahasiswa Universitas Muhammadiyah Yogyakarta adalah untuk:</w:t>
      </w:r>
    </w:p>
    <w:p w:rsidR="00577BF2" w:rsidRPr="00A40AB4" w:rsidRDefault="00577BF2" w:rsidP="003D616B">
      <w:pPr>
        <w:pStyle w:val="rvps3"/>
        <w:spacing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Menegakkan dan menjunjung tinggi perintah agama Islam.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Nenanamkan sikap akhlaqul karimah dalam kehidupan mahasiswa.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3. Memberikan landasan dan arahan kepada mahasiswa dalam bersikap, berkata, dan berbuat selama studi di Universitas Muhammadiyah Yogyakarta. </w:t>
      </w:r>
    </w:p>
    <w:p w:rsidR="002C1523" w:rsidRPr="00A40AB4" w:rsidRDefault="002C1523" w:rsidP="003D616B">
      <w:pPr>
        <w:pStyle w:val="rvps2"/>
        <w:spacing w:before="0" w:after="0" w:line="360" w:lineRule="auto"/>
        <w:rPr>
          <w:rFonts w:ascii="Trebuchet MS" w:hAnsi="Trebuchet MS" w:cs="Tahoma"/>
          <w:color w:val="000000"/>
          <w:sz w:val="22"/>
          <w:szCs w:val="22"/>
        </w:rPr>
      </w:pPr>
    </w:p>
    <w:p w:rsidR="00972569" w:rsidRDefault="00972569">
      <w:pPr>
        <w:rPr>
          <w:rStyle w:val="rvts10"/>
          <w:rFonts w:ascii="Trebuchet MS" w:eastAsia="Times New Roman" w:hAnsi="Trebuchet MS" w:cs="Tahoma"/>
          <w:b w:val="0"/>
          <w:color w:val="000000"/>
          <w:sz w:val="22"/>
          <w:szCs w:val="22"/>
        </w:rPr>
      </w:pPr>
      <w:r>
        <w:rPr>
          <w:rStyle w:val="rvts10"/>
          <w:rFonts w:ascii="Trebuchet MS" w:hAnsi="Trebuchet MS" w:cs="Tahoma"/>
          <w:b w:val="0"/>
          <w:color w:val="000000"/>
          <w:sz w:val="22"/>
          <w:szCs w:val="22"/>
        </w:rPr>
        <w:br w:type="page"/>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lastRenderedPageBreak/>
        <w:t>Pasal 3</w:t>
      </w:r>
    </w:p>
    <w:p w:rsidR="002C1523" w:rsidRPr="00A40AB4" w:rsidRDefault="002C1523" w:rsidP="003D616B">
      <w:pPr>
        <w:pStyle w:val="rvps3"/>
        <w:spacing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Tujuan diadakan Tata Tertib Mahasiswa Universitas Muhammadiyah Yogyakarta adalah untuk:</w:t>
      </w:r>
    </w:p>
    <w:p w:rsidR="00577BF2" w:rsidRPr="00A40AB4" w:rsidRDefault="00577BF2" w:rsidP="003D616B">
      <w:pPr>
        <w:pStyle w:val="rvps3"/>
        <w:spacing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Terciptanya suasana yang kondusif bagi berlangsungnya proses belajar mengajar di Universitas Muhammadiyah Yogyakarta.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Terpeliharanya martabat Universitas Muhammadiyah Yogyakarta sebagai amal usaha Persyarikatan Muhammadiyah di bidang pendidikan tinggi.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Menjadikan sarjana Universitas Muhammadiyah Yogyakarta sebagai sarjana </w:t>
      </w:r>
      <w:proofErr w:type="gramStart"/>
      <w:r w:rsidRPr="00A40AB4">
        <w:rPr>
          <w:rStyle w:val="rvts10"/>
          <w:rFonts w:ascii="Trebuchet MS" w:hAnsi="Trebuchet MS" w:cs="Tahoma"/>
          <w:bCs/>
          <w:color w:val="000000"/>
          <w:sz w:val="22"/>
          <w:szCs w:val="22"/>
        </w:rPr>
        <w:t>muslim</w:t>
      </w:r>
      <w:proofErr w:type="gramEnd"/>
      <w:r w:rsidRPr="00A40AB4">
        <w:rPr>
          <w:rStyle w:val="rvts10"/>
          <w:rFonts w:ascii="Trebuchet MS" w:hAnsi="Trebuchet MS" w:cs="Tahoma"/>
          <w:bCs/>
          <w:color w:val="000000"/>
          <w:sz w:val="22"/>
          <w:szCs w:val="22"/>
        </w:rPr>
        <w:t xml:space="preserve"> yang berakhlakul karimah </w:t>
      </w:r>
    </w:p>
    <w:p w:rsidR="00972569" w:rsidRDefault="00972569" w:rsidP="003D616B">
      <w:pPr>
        <w:pStyle w:val="rvps2"/>
        <w:spacing w:before="0" w:after="0" w:line="360" w:lineRule="auto"/>
        <w:jc w:val="center"/>
        <w:rPr>
          <w:rStyle w:val="rvts10"/>
          <w:rFonts w:ascii="Trebuchet MS" w:hAnsi="Trebuchet MS" w:cs="Tahoma"/>
          <w:b w:val="0"/>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BAB III</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JENIS TINDAKAN DISIPLIN DAN SANKSI</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4</w:t>
      </w:r>
    </w:p>
    <w:p w:rsidR="002C1523" w:rsidRPr="00A40AB4" w:rsidRDefault="002C1523" w:rsidP="003D616B">
      <w:pPr>
        <w:pStyle w:val="rvps3"/>
        <w:spacing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Jenis tindakan Disiplin yang dapat diterapkan pada setiap pelanggaran Tata Tertib terdiri atas:</w:t>
      </w:r>
    </w:p>
    <w:p w:rsidR="00577BF2" w:rsidRPr="00A40AB4" w:rsidRDefault="00577BF2" w:rsidP="003D616B">
      <w:pPr>
        <w:pStyle w:val="rvps3"/>
        <w:spacing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Tidak boleh memasuki kampus Universitas Muhammadiyah Yogyakarta.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Tidak boleh mengikuti kegiatan akademik.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3. Tidak berhak memperoleh pelayanan. </w:t>
      </w:r>
    </w:p>
    <w:p w:rsidR="003D616B" w:rsidRPr="00A40AB4" w:rsidRDefault="003D616B" w:rsidP="003D616B">
      <w:pPr>
        <w:pStyle w:val="rvps2"/>
        <w:spacing w:before="0" w:after="0" w:line="360" w:lineRule="auto"/>
        <w:jc w:val="center"/>
        <w:rPr>
          <w:rStyle w:val="rvts10"/>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5</w:t>
      </w:r>
    </w:p>
    <w:p w:rsidR="002C1523" w:rsidRPr="00A40AB4" w:rsidRDefault="002C1523" w:rsidP="003D616B">
      <w:pPr>
        <w:pStyle w:val="rvps3"/>
        <w:spacing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Jenis sanksi yang dapat diterapkan dalam Tata Tertib ini terdiri atas:</w:t>
      </w:r>
    </w:p>
    <w:p w:rsidR="00577BF2" w:rsidRPr="00A40AB4" w:rsidRDefault="00577BF2" w:rsidP="003D616B">
      <w:pPr>
        <w:pStyle w:val="rvps3"/>
        <w:spacing w:line="360" w:lineRule="auto"/>
        <w:jc w:val="center"/>
        <w:rPr>
          <w:rFonts w:ascii="Trebuchet MS" w:hAnsi="Trebuchet MS" w:cs="Tahoma"/>
          <w:color w:val="000000"/>
          <w:sz w:val="22"/>
          <w:szCs w:val="22"/>
        </w:rPr>
      </w:pPr>
    </w:p>
    <w:p w:rsidR="002C1523" w:rsidRPr="00A40AB4" w:rsidRDefault="002C1523" w:rsidP="003D616B">
      <w:pPr>
        <w:pStyle w:val="Heading1"/>
        <w:numPr>
          <w:ilvl w:val="0"/>
          <w:numId w:val="4"/>
        </w:numPr>
        <w:spacing w:before="0" w:beforeAutospacing="0" w:after="0" w:afterAutospacing="0" w:line="360" w:lineRule="auto"/>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Membayar ganti rugi untuk sebagian atau seluruhnya terhadap akibat yang ditimbulkan dari pelanggaran Tata Tertib ini.</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4"/>
        </w:numPr>
        <w:spacing w:before="0" w:beforeAutospacing="0" w:after="0" w:afterAutospacing="0" w:line="360" w:lineRule="auto"/>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Larangan mengikuti semua kegiatan di Universitas Muhammadiyah Yogyakarta untuk jangka waktu tertentu/skorsing.</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4"/>
        </w:numPr>
        <w:spacing w:before="0" w:beforeAutospacing="0" w:after="0" w:afterAutospacing="0" w:line="360" w:lineRule="auto"/>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Diberhentikan dengan hormat sebagai mahasiswa Universitas Muhammadiyah Yogyakarta.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numPr>
          <w:ilvl w:val="0"/>
          <w:numId w:val="4"/>
        </w:numPr>
        <w:spacing w:before="0" w:beforeAutospacing="0" w:after="0" w:afterAutospacing="0" w:line="360" w:lineRule="auto"/>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lastRenderedPageBreak/>
        <w:t>Diberhentikan dengan tidak hormat sebagai mahasiswa Universitas Muhammadiyah Yogyakarta.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rvps2"/>
        <w:spacing w:before="0" w:after="0" w:line="360" w:lineRule="auto"/>
        <w:rPr>
          <w:rFonts w:ascii="Trebuchet MS" w:hAnsi="Trebuchet MS" w:cs="Tahoma"/>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BAB IV</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PELAKSANAAN TINDAKAN DISIPLIN DAN SANKSI</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color w:val="000000"/>
          <w:sz w:val="22"/>
          <w:szCs w:val="22"/>
        </w:rPr>
        <w:t>Bagian Pertama</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6</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Pelaksanaan Tindakan Disiplin</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3D616B"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w:t>
      </w:r>
      <w:r w:rsidR="002C1523" w:rsidRPr="00A40AB4">
        <w:rPr>
          <w:rStyle w:val="rvts10"/>
          <w:rFonts w:ascii="Trebuchet MS" w:hAnsi="Trebuchet MS" w:cs="Tahoma"/>
          <w:bCs/>
          <w:color w:val="000000"/>
          <w:sz w:val="22"/>
          <w:szCs w:val="22"/>
        </w:rPr>
        <w:t xml:space="preserve">Mahasiswa Universitas Muhammadiyah Yogyakarta dilarang melakukan perbuatan di lingkungan kampus, sebagai berikut: </w:t>
      </w:r>
    </w:p>
    <w:p w:rsidR="002C1523" w:rsidRPr="00A40AB4" w:rsidRDefault="002C1523" w:rsidP="003D616B">
      <w:pPr>
        <w:pStyle w:val="Heading2"/>
        <w:spacing w:before="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a. Mengganggu proses belajar mengajar dan ketertiban kampus. </w:t>
      </w:r>
    </w:p>
    <w:p w:rsidR="002C1523" w:rsidRPr="00A40AB4" w:rsidRDefault="002C1523" w:rsidP="003D616B">
      <w:pPr>
        <w:pStyle w:val="Heading2"/>
        <w:spacing w:before="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b. Berpakaian yang tidak sopan, seperti memakai kaos oblong, celana atau baju yang sengaja disobek. </w:t>
      </w:r>
    </w:p>
    <w:p w:rsidR="002C1523" w:rsidRPr="00A40AB4" w:rsidRDefault="002C1523" w:rsidP="003D616B">
      <w:pPr>
        <w:pStyle w:val="Heading2"/>
        <w:spacing w:before="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c. Bersandal. </w:t>
      </w:r>
    </w:p>
    <w:p w:rsidR="002C1523" w:rsidRPr="00A40AB4" w:rsidRDefault="002C1523" w:rsidP="003D616B">
      <w:pPr>
        <w:pStyle w:val="Heading2"/>
        <w:spacing w:before="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d. Khusus bagi mahasiswa putra dilarang</w:t>
      </w:r>
      <w:r w:rsidR="000C5431" w:rsidRPr="00A40AB4">
        <w:rPr>
          <w:rStyle w:val="rvts10"/>
          <w:rFonts w:ascii="Trebuchet MS" w:hAnsi="Trebuchet MS" w:cs="Tahoma"/>
          <w:bCs/>
          <w:color w:val="000000"/>
          <w:sz w:val="22"/>
          <w:szCs w:val="22"/>
        </w:rPr>
        <w:t xml:space="preserve"> merokok,</w:t>
      </w:r>
      <w:r w:rsidRPr="00A40AB4">
        <w:rPr>
          <w:rStyle w:val="rvts10"/>
          <w:rFonts w:ascii="Trebuchet MS" w:hAnsi="Trebuchet MS" w:cs="Tahoma"/>
          <w:bCs/>
          <w:color w:val="000000"/>
          <w:sz w:val="22"/>
          <w:szCs w:val="22"/>
        </w:rPr>
        <w:t xml:space="preserve"> berambut gondrong dan memakai asesoris seperti kalung dan atau anting-anting. </w:t>
      </w:r>
    </w:p>
    <w:p w:rsidR="002C1523" w:rsidRPr="00A40AB4" w:rsidRDefault="002C1523" w:rsidP="003D616B">
      <w:pPr>
        <w:pStyle w:val="Heading2"/>
        <w:spacing w:before="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e. Khusus bagi mahasiswi putri dilarang mengenakan busana yang tidak sesuai dengan busana muslimah.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Mahasiswa yang melakukan perbuatan sesuai dengan bunyi ayat (1) di atas dikenakan tindakan disiplin sebagaimana yang diatur dalam Pasal 4. </w:t>
      </w:r>
    </w:p>
    <w:p w:rsidR="002C1523" w:rsidRPr="00A40AB4" w:rsidRDefault="002C1523" w:rsidP="003D616B">
      <w:pPr>
        <w:pStyle w:val="Heading1"/>
        <w:spacing w:before="0" w:beforeAutospacing="0" w:after="0" w:afterAutospacing="0" w:line="360" w:lineRule="auto"/>
        <w:ind w:left="36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tindakan disiplin dilakukan oleh Kepala atau Anggota Satuan Pengamanan, Dosen, atau Karyawan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Bagian Kedua</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7</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Perbuatan di dalam dan di luar Lingkungan Kampus</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3"/>
        <w:spacing w:line="360" w:lineRule="auto"/>
        <w:ind w:left="0"/>
        <w:jc w:val="both"/>
        <w:rPr>
          <w:rFonts w:ascii="Trebuchet MS" w:hAnsi="Trebuchet MS" w:cs="Tahoma"/>
          <w:color w:val="000000"/>
          <w:sz w:val="22"/>
          <w:szCs w:val="22"/>
        </w:rPr>
      </w:pPr>
      <w:r w:rsidRPr="00A40AB4">
        <w:rPr>
          <w:rStyle w:val="rvts10"/>
          <w:rFonts w:ascii="Trebuchet MS" w:hAnsi="Trebuchet MS" w:cs="Tahoma"/>
          <w:b w:val="0"/>
          <w:color w:val="000000"/>
          <w:sz w:val="22"/>
          <w:szCs w:val="22"/>
        </w:rPr>
        <w:lastRenderedPageBreak/>
        <w:t>Setiap mahasiswa Universitas Muhammadiyah Yogyakarta dilarang melakukan perbuatan sebagaimana tersebut di bawah ini baik di lingkungan kampus maupun di luar lingkungan kampus:</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a.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Berkata</w:t>
      </w:r>
      <w:proofErr w:type="gramEnd"/>
      <w:r w:rsidRPr="00A40AB4">
        <w:rPr>
          <w:rStyle w:val="rvts10"/>
          <w:rFonts w:ascii="Trebuchet MS" w:hAnsi="Trebuchet MS" w:cs="Tahoma"/>
          <w:bCs/>
          <w:color w:val="000000"/>
          <w:sz w:val="22"/>
          <w:szCs w:val="22"/>
        </w:rPr>
        <w:t xml:space="preserve"> dan berbuat yang tidak senonoh.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b.</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 xml:space="preserve"> Berkelahi</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c.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Melakukan</w:t>
      </w:r>
      <w:proofErr w:type="gramEnd"/>
      <w:r w:rsidRPr="00A40AB4">
        <w:rPr>
          <w:rStyle w:val="rvts10"/>
          <w:rFonts w:ascii="Trebuchet MS" w:hAnsi="Trebuchet MS" w:cs="Tahoma"/>
          <w:bCs/>
          <w:color w:val="000000"/>
          <w:sz w:val="22"/>
          <w:szCs w:val="22"/>
        </w:rPr>
        <w:t xml:space="preserve"> Perusakan.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d.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Berjudi</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e.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Meminum</w:t>
      </w:r>
      <w:proofErr w:type="gramEnd"/>
      <w:r w:rsidRPr="00A40AB4">
        <w:rPr>
          <w:rStyle w:val="rvts10"/>
          <w:rFonts w:ascii="Trebuchet MS" w:hAnsi="Trebuchet MS" w:cs="Tahoma"/>
          <w:bCs/>
          <w:color w:val="000000"/>
          <w:sz w:val="22"/>
          <w:szCs w:val="22"/>
        </w:rPr>
        <w:t xml:space="preserve"> minuman keras.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f.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Membawa</w:t>
      </w:r>
      <w:proofErr w:type="gramEnd"/>
      <w:r w:rsidRPr="00A40AB4">
        <w:rPr>
          <w:rStyle w:val="rvts10"/>
          <w:rFonts w:ascii="Trebuchet MS" w:hAnsi="Trebuchet MS" w:cs="Tahoma"/>
          <w:bCs/>
          <w:color w:val="000000"/>
          <w:sz w:val="22"/>
          <w:szCs w:val="22"/>
        </w:rPr>
        <w:t xml:space="preserve"> dan menggunakan senjata dengan tujuan mengancam jiwa orang lain.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g. Memiliki, membawa, menyimpan, memperdagangkan, menyebarkan atau membuat obat terlarang dan menggunakannya untuk diri sendiri atau orang lain di luar tujuan pengobatan.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h.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Melakukan</w:t>
      </w:r>
      <w:proofErr w:type="gramEnd"/>
      <w:r w:rsidRPr="00A40AB4">
        <w:rPr>
          <w:rStyle w:val="rvts10"/>
          <w:rFonts w:ascii="Trebuchet MS" w:hAnsi="Trebuchet MS" w:cs="Tahoma"/>
          <w:bCs/>
          <w:color w:val="000000"/>
          <w:sz w:val="22"/>
          <w:szCs w:val="22"/>
        </w:rPr>
        <w:t xml:space="preserve"> penipuan. </w:t>
      </w:r>
    </w:p>
    <w:p w:rsidR="002C1523" w:rsidRPr="00A40AB4" w:rsidRDefault="00577BF2"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i. </w:t>
      </w:r>
      <w:r w:rsidR="002C1523" w:rsidRPr="00A40AB4">
        <w:rPr>
          <w:rStyle w:val="rvts10"/>
          <w:rFonts w:ascii="Trebuchet MS" w:hAnsi="Trebuchet MS" w:cs="Tahoma"/>
          <w:bCs/>
          <w:color w:val="000000"/>
          <w:sz w:val="22"/>
          <w:szCs w:val="22"/>
        </w:rPr>
        <w:t xml:space="preserve">Memalsukan sesuatu untuk memperoleh keuntungan, misalnya </w:t>
      </w:r>
      <w:r w:rsidRPr="00A40AB4">
        <w:rPr>
          <w:rStyle w:val="rvts10"/>
          <w:rFonts w:ascii="Trebuchet MS" w:hAnsi="Trebuchet MS" w:cs="Tahoma"/>
          <w:bCs/>
          <w:color w:val="000000"/>
          <w:sz w:val="22"/>
          <w:szCs w:val="22"/>
        </w:rPr>
        <w:t xml:space="preserve">  </w:t>
      </w:r>
      <w:r w:rsidR="002C1523" w:rsidRPr="00A40AB4">
        <w:rPr>
          <w:rStyle w:val="rvts10"/>
          <w:rFonts w:ascii="Trebuchet MS" w:hAnsi="Trebuchet MS" w:cs="Tahoma"/>
          <w:bCs/>
          <w:color w:val="000000"/>
          <w:sz w:val="22"/>
          <w:szCs w:val="22"/>
        </w:rPr>
        <w:t xml:space="preserve">memalsukan tanda tangan.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j.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 xml:space="preserve">Melakukan pencurian.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 xml:space="preserve">k.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Membawa</w:t>
      </w:r>
      <w:proofErr w:type="gramEnd"/>
      <w:r w:rsidRPr="00A40AB4">
        <w:rPr>
          <w:rStyle w:val="rvts10"/>
          <w:rFonts w:ascii="Trebuchet MS" w:hAnsi="Trebuchet MS" w:cs="Tahoma"/>
          <w:bCs/>
          <w:color w:val="000000"/>
          <w:sz w:val="22"/>
          <w:szCs w:val="22"/>
        </w:rPr>
        <w:t xml:space="preserve"> dan atau menggunakan bahan peledak.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l. </w:t>
      </w:r>
      <w:r w:rsidR="00577BF2" w:rsidRPr="00A40AB4">
        <w:rPr>
          <w:rStyle w:val="rvts10"/>
          <w:rFonts w:ascii="Trebuchet MS" w:hAnsi="Trebuchet MS" w:cs="Tahoma"/>
          <w:bCs/>
          <w:color w:val="000000"/>
          <w:sz w:val="22"/>
          <w:szCs w:val="22"/>
        </w:rPr>
        <w:t xml:space="preserve">  </w:t>
      </w:r>
      <w:r w:rsidRPr="00A40AB4">
        <w:rPr>
          <w:rStyle w:val="rvts10"/>
          <w:rFonts w:ascii="Trebuchet MS" w:hAnsi="Trebuchet MS" w:cs="Tahoma"/>
          <w:bCs/>
          <w:color w:val="000000"/>
          <w:sz w:val="22"/>
          <w:szCs w:val="22"/>
        </w:rPr>
        <w:t xml:space="preserve">Melakukan zina.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m. Membunuh.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n. Memiliki, menyimpan, memperdagangkan, menyebarkan, membuat, atau menggunakan narkotika dan mariyuana serta obat terlarang lainnya. </w:t>
      </w:r>
    </w:p>
    <w:p w:rsidR="002C1523" w:rsidRPr="00A40AB4" w:rsidRDefault="002C1523" w:rsidP="003D616B">
      <w:pPr>
        <w:pStyle w:val="Heading1"/>
        <w:spacing w:before="0" w:beforeAutospacing="0" w:after="0" w:afterAutospacing="0" w:line="360" w:lineRule="auto"/>
        <w:ind w:left="36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o. Perbuatan-perbuatan pidana yang dilarang oleh peraturan perundang-undangan yang berlaku di Indonesia dan terbukti dilakukan dengan putusan pengadilan. </w:t>
      </w:r>
    </w:p>
    <w:p w:rsidR="003D616B" w:rsidRPr="00A40AB4" w:rsidRDefault="003D616B">
      <w:pPr>
        <w:rPr>
          <w:rStyle w:val="rvts10"/>
          <w:rFonts w:ascii="Trebuchet MS" w:eastAsia="Times New Roman"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8</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Berkata dan Berbuat yang Tidak Senonoh</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a dikenakan sanksi sebagaimana ketentuan Pasal 5 butir b selama jangka waktu satu (1)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lastRenderedPageBreak/>
        <w:t xml:space="preserve">2. Perbuatan seperti yang dimaksudkan dalam ketentuan Pasal 7 butir a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apabila ada laporan dan atau aduan dari pihak manapun yang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ini diberikan oleh Pimpinan Fakultas dengan Surat Keputusan Dekan Fakultas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9</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Berkelahi</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b dikenakan sanksi sebagaimana ketentuan Pasal 5 huruf b selama jangka waktu satu (1)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seperti yang dimaksud dalam ketentuan Pasal 7 huruf b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 laporan dan atau aduan dari pihak manapun yang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Fakultas terkait. </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10</w:t>
      </w:r>
    </w:p>
    <w:p w:rsidR="002C1523" w:rsidRDefault="002C1523" w:rsidP="003D616B">
      <w:pPr>
        <w:pStyle w:val="rvps2"/>
        <w:spacing w:before="0" w:after="0" w:line="360" w:lineRule="auto"/>
        <w:jc w:val="center"/>
        <w:rPr>
          <w:rStyle w:val="rvts10"/>
          <w:rFonts w:ascii="Trebuchet MS" w:hAnsi="Trebuchet MS" w:cs="Tahoma"/>
          <w:b w:val="0"/>
          <w:color w:val="000000"/>
          <w:sz w:val="22"/>
          <w:szCs w:val="22"/>
          <w:lang w:val="id-ID"/>
        </w:rPr>
      </w:pPr>
      <w:r w:rsidRPr="00A40AB4">
        <w:rPr>
          <w:rStyle w:val="rvts10"/>
          <w:rFonts w:ascii="Trebuchet MS" w:hAnsi="Trebuchet MS" w:cs="Tahoma"/>
          <w:b w:val="0"/>
          <w:color w:val="000000"/>
          <w:sz w:val="22"/>
          <w:szCs w:val="22"/>
        </w:rPr>
        <w:t>Melakukan Perusakan</w:t>
      </w:r>
    </w:p>
    <w:p w:rsidR="00A40AB4" w:rsidRPr="00A40AB4" w:rsidRDefault="00A40AB4" w:rsidP="003D616B">
      <w:pPr>
        <w:pStyle w:val="rvps2"/>
        <w:spacing w:before="0" w:after="0" w:line="360" w:lineRule="auto"/>
        <w:jc w:val="center"/>
        <w:rPr>
          <w:rStyle w:val="rvts10"/>
          <w:rFonts w:ascii="Trebuchet MS" w:hAnsi="Trebuchet MS" w:cs="Tahoma"/>
          <w:b w:val="0"/>
          <w:color w:val="000000"/>
          <w:sz w:val="22"/>
          <w:szCs w:val="22"/>
          <w:lang w:val="id-ID"/>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c dikenakan sanksi sebagaimana ketentuan Pasal 5 huruf b selama jangka waktu maksimal dua (2) semester dan atau membayar ganti rugi sesuai dengan nilai kerusakan yang ditimbulkan.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sebagaimana dimaksud dalam ketentuan Pasal 7 huruf c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manapun yang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4. Perbuatan sebagaimana dimaksud dalam ketentuan Pasal 7 huruf c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manapun yang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lastRenderedPageBreak/>
        <w:t xml:space="preserve">5. Pemberian sanksi dilakukan oleh Pimpinan Fakultas dengan Surat Keputusan Dekan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11</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Berjudi</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d dikenakan sanksi sebagaimana ketentuan Pasal 5 huruf b selama jangka waktu satu (1)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seperti yang dimaksud dalam ketentuan Pasal 7 huruf d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12</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Meminum Minuman Keras</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e dikenakan sanksi sebagaimana ketentuan Pasal 5 huruf b maksimal dua (2)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seperti yang dimaksud dalam ketentuan Pasal 7 huruf e akan ditangani setelah adanya laporan dan atau aduan dari pihak berwajib dan atau pihak manapun disampaikan kepada Pimpinan Universitas atau Fakultas terkait. </w:t>
      </w:r>
    </w:p>
    <w:p w:rsidR="00A40AB4" w:rsidRDefault="002C1523" w:rsidP="00972569">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lang w:val="id-ID"/>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972569" w:rsidRPr="00972569" w:rsidRDefault="00972569" w:rsidP="00972569">
      <w:pPr>
        <w:pStyle w:val="Heading1"/>
        <w:spacing w:before="0" w:beforeAutospacing="0" w:after="0" w:afterAutospacing="0" w:line="360" w:lineRule="auto"/>
        <w:ind w:left="720" w:hanging="360"/>
        <w:jc w:val="both"/>
        <w:rPr>
          <w:rStyle w:val="rvts10"/>
          <w:rFonts w:ascii="Trebuchet MS" w:hAnsi="Trebuchet MS" w:cs="Tahoma"/>
          <w:b/>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13</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Membawa dan Menggunakan Senjata Dengan Tujuan Mengancam</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f dikenakan sanksi sesuai dengan ketentuan Pasal 5 huruf b maksimal 2 (dua)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lastRenderedPageBreak/>
        <w:t xml:space="preserve">2. Perbuatan yang dilakukan oleh mahasiswa yang melanggar ketentuan Pasal 7 huruf f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14</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Obat Terlarang</w:t>
      </w:r>
    </w:p>
    <w:p w:rsidR="00577BF2" w:rsidRPr="00A40AB4" w:rsidRDefault="00577BF2" w:rsidP="003D616B">
      <w:pPr>
        <w:pStyle w:val="rvps2"/>
        <w:spacing w:before="0" w:after="0" w:line="360" w:lineRule="auto"/>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g dikenakan sanksi sesuai dengan ketentuan Pasal 5 huruf d.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seperti yang diatur dalam ketentuan Pasal 7 huruf d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3. Pimpinan Fakultas terkait dapat mengajukan usulan pemberian sanksi terhadap seorang mahasiswa kepada Rektor setelah menerima laporan dan aduan dari pihak manapun, atau hasil keputusan pengadilan.</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4. Pemberian sanksi dilakukan oleh Rektor dengan Surat Keputusan Rektor.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spacing w:after="0" w:line="360" w:lineRule="auto"/>
        <w:jc w:val="center"/>
        <w:rPr>
          <w:rFonts w:ascii="Trebuchet MS" w:hAnsi="Trebuchet MS" w:cs="Tahoma"/>
          <w:color w:val="000000"/>
        </w:rPr>
      </w:pPr>
      <w:r w:rsidRPr="00A40AB4">
        <w:rPr>
          <w:rStyle w:val="rvts10"/>
          <w:rFonts w:ascii="Trebuchet MS" w:hAnsi="Trebuchet MS" w:cs="Tahoma"/>
          <w:b w:val="0"/>
          <w:color w:val="000000"/>
          <w:sz w:val="22"/>
          <w:szCs w:val="22"/>
        </w:rPr>
        <w:t>Pasal 15</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Melakukan Penipuan</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h dikenakan sanksi sesuai dengan ketentuan Pasal 5 huruf b selama dua (2) semester dan atau membayar ganti rugi sebagai akibat kerugian yang ditimbulkan.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sebagaimana dimaksud dalam Pasal 7 huruf h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apabila ada laporan dan atau aduan dari pihak berwajib dan atau pihak manapun disampaikan kepada Pimpinan Universitas</w:t>
      </w:r>
      <w:r w:rsidRPr="00A40AB4">
        <w:rPr>
          <w:rStyle w:val="rvts11"/>
          <w:rFonts w:ascii="Trebuchet MS" w:hAnsi="Trebuchet MS" w:cs="Tahoma"/>
          <w:b w:val="0"/>
          <w:bCs w:val="0"/>
          <w:color w:val="000000"/>
          <w:sz w:val="22"/>
          <w:szCs w:val="22"/>
        </w:rPr>
        <w:softHyphen/>
      </w:r>
      <w:r w:rsidRPr="00A40AB4">
        <w:rPr>
          <w:rStyle w:val="rvts10"/>
          <w:rFonts w:ascii="Trebuchet MS" w:hAnsi="Trebuchet MS" w:cs="Tahoma"/>
          <w:bCs/>
          <w:color w:val="000000"/>
          <w:sz w:val="22"/>
          <w:szCs w:val="22"/>
        </w:rPr>
        <w:t xml:space="preserve">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lastRenderedPageBreak/>
        <w:t xml:space="preserve">3. Pemberian sanksi dilakukan oleh Pimpinan Fakultas dengan Surat Keputusan Dekan terkait. </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16</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Pemalsuan</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i dikenakan sanksi sesuai dengan ketentuan Pasal 5 huruf b maksimal tiga (3)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sebagaimana diketahui laporan dan atau aduan dari pihak berwajib dan atau pihak manapun yang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17</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Mencuri</w:t>
      </w:r>
    </w:p>
    <w:p w:rsidR="00577BF2" w:rsidRPr="00A40AB4" w:rsidRDefault="00577BF2" w:rsidP="003D616B">
      <w:pPr>
        <w:pStyle w:val="rvps2"/>
        <w:spacing w:before="0" w:after="0" w:line="360" w:lineRule="auto"/>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j dikenakan sanksi sesuai dengan ketentuan Pasal 5 huruf b maksimal empat (4)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seperti yang dimaksud dalam ketentuan Pasal 7 huruf j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3. </w:t>
      </w:r>
      <w:proofErr w:type="gramStart"/>
      <w:r w:rsidRPr="00A40AB4">
        <w:rPr>
          <w:rStyle w:val="rvts10"/>
          <w:rFonts w:ascii="Trebuchet MS" w:hAnsi="Trebuchet MS" w:cs="Tahoma"/>
          <w:bCs/>
          <w:color w:val="000000"/>
          <w:sz w:val="22"/>
          <w:szCs w:val="22"/>
        </w:rPr>
        <w:t>laporan</w:t>
      </w:r>
      <w:proofErr w:type="gramEnd"/>
      <w:r w:rsidRPr="00A40AB4">
        <w:rPr>
          <w:rStyle w:val="rvts10"/>
          <w:rFonts w:ascii="Trebuchet MS" w:hAnsi="Trebuchet MS" w:cs="Tahoma"/>
          <w:bCs/>
          <w:color w:val="000000"/>
          <w:sz w:val="22"/>
          <w:szCs w:val="22"/>
        </w:rPr>
        <w:t xml:space="preserve">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4. Pemberian sanksi dilakukan oleh Pimpinan Fakultas dengan Surat Keputusan Dekan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18</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Bahan Peledak</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k dikenakan sanksi sesuai dengan ketentuan Pasal 5 huruf b maksimal empat (4) semester.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lastRenderedPageBreak/>
        <w:t xml:space="preserve">2. Perbuatan sebagaimana disebutkan dalam ketentuan Pasal 7 huruf k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3. Pemberian sanksi dilakukan oleh Pimpinan Fakultas dengan Surat Keputusan Dekan terkait. </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19</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Melakukan Zina</w:t>
      </w:r>
    </w:p>
    <w:p w:rsidR="00577BF2" w:rsidRPr="00A40AB4" w:rsidRDefault="00577BF2" w:rsidP="003D616B">
      <w:pPr>
        <w:pStyle w:val="rvps2"/>
        <w:spacing w:before="0" w:after="0" w:line="360" w:lineRule="auto"/>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l dikenakan sanksi sesuai dengan ketentuan Pasal 5 huruf c dan atau d.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2. Perbuatan seperti yang dimaksud dalam Pasal 7 huruf l akan ditangani setelah adanya laporan dan</w:t>
      </w:r>
      <w:proofErr w:type="gramStart"/>
      <w:r w:rsidRPr="00A40AB4">
        <w:rPr>
          <w:rStyle w:val="rvts10"/>
          <w:rFonts w:ascii="Trebuchet MS" w:hAnsi="Trebuchet MS" w:cs="Tahoma"/>
          <w:bCs/>
          <w:color w:val="000000"/>
          <w:sz w:val="22"/>
          <w:szCs w:val="22"/>
        </w:rPr>
        <w:t>  atau</w:t>
      </w:r>
      <w:proofErr w:type="gramEnd"/>
      <w:r w:rsidRPr="00A40AB4">
        <w:rPr>
          <w:rStyle w:val="rvts10"/>
          <w:rFonts w:ascii="Trebuchet MS" w:hAnsi="Trebuchet MS" w:cs="Tahoma"/>
          <w:bCs/>
          <w:color w:val="000000"/>
          <w:sz w:val="22"/>
          <w:szCs w:val="22"/>
        </w:rPr>
        <w:t xml:space="preserve"> aduan dari pihak berwajib dan atau pihak manapun disampaikan kepada Pimpinan Universitas</w:t>
      </w:r>
      <w:r w:rsidRPr="00A40AB4">
        <w:rPr>
          <w:rStyle w:val="rvts11"/>
          <w:rFonts w:ascii="Trebuchet MS" w:hAnsi="Trebuchet MS" w:cs="Tahoma"/>
          <w:b w:val="0"/>
          <w:bCs w:val="0"/>
          <w:color w:val="000000"/>
          <w:sz w:val="22"/>
          <w:szCs w:val="22"/>
        </w:rPr>
        <w:softHyphen/>
      </w:r>
      <w:r w:rsidRPr="00A40AB4">
        <w:rPr>
          <w:rStyle w:val="rvts10"/>
          <w:rFonts w:ascii="Trebuchet MS" w:hAnsi="Trebuchet MS" w:cs="Tahoma"/>
          <w:bCs/>
          <w:color w:val="000000"/>
          <w:sz w:val="22"/>
          <w:szCs w:val="22"/>
        </w:rPr>
        <w:t xml:space="preserve"> atau Fakultas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3. Pimpinan Fakultas dapat mengajukan usulan pemberian sanksi kepada Rektor terhadap mahasiswa yang berzina.</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4. Pemberian sanksi diputuskan oleh Rektor melalui Surat Keputusannya.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t>Pasal 20</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Membunuh</w:t>
      </w:r>
    </w:p>
    <w:p w:rsidR="00577BF2" w:rsidRPr="00A40AB4" w:rsidRDefault="00577BF2" w:rsidP="003D616B">
      <w:pPr>
        <w:pStyle w:val="rvps2"/>
        <w:spacing w:before="0" w:after="0" w:line="360" w:lineRule="auto"/>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m dikenakan sanksi sesuai dengan ketentuan Pasal 5 butir d.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sebagaimana yang disebutkan dalam Pasal 7 huruf m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3. Pimpinan Fakultas dapat mengajukan usulan pemberian sanksi kepada Rektor terhadap mahasiswa yang membunuh.</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4. Pemberian sanksi diputuskan oleh Rektor melalui Surat Keputusannya. </w:t>
      </w:r>
    </w:p>
    <w:p w:rsidR="00972569" w:rsidRDefault="00972569" w:rsidP="003D616B">
      <w:pPr>
        <w:pStyle w:val="rvps2"/>
        <w:spacing w:before="0" w:after="0" w:line="360" w:lineRule="auto"/>
        <w:jc w:val="center"/>
        <w:rPr>
          <w:rStyle w:val="rvts10"/>
          <w:rFonts w:ascii="Trebuchet MS" w:hAnsi="Trebuchet MS" w:cs="Tahoma"/>
          <w:b w:val="0"/>
          <w:color w:val="000000"/>
          <w:sz w:val="22"/>
          <w:szCs w:val="22"/>
          <w:lang w:val="id-ID"/>
        </w:rPr>
      </w:pPr>
    </w:p>
    <w:p w:rsidR="00972569" w:rsidRDefault="00972569" w:rsidP="003D616B">
      <w:pPr>
        <w:pStyle w:val="rvps2"/>
        <w:spacing w:before="0" w:after="0" w:line="360" w:lineRule="auto"/>
        <w:jc w:val="center"/>
        <w:rPr>
          <w:rStyle w:val="rvts10"/>
          <w:rFonts w:ascii="Trebuchet MS" w:hAnsi="Trebuchet MS" w:cs="Tahoma"/>
          <w:b w:val="0"/>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b w:val="0"/>
          <w:color w:val="000000"/>
          <w:sz w:val="22"/>
          <w:szCs w:val="22"/>
        </w:rPr>
        <w:lastRenderedPageBreak/>
        <w:t>Pasal 21</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Narkotik</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Pelanggaran terhadap ketentuan Pasal 7 huruf n dikenakan sanksi sesuai dengan ketentuan Pasal 5 huruf c dan atau d.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2. Perbuatan sebagaimana yang dimaksud dalam Pasal 7 huruf n </w:t>
      </w:r>
      <w:proofErr w:type="gramStart"/>
      <w:r w:rsidRPr="00A40AB4">
        <w:rPr>
          <w:rStyle w:val="rvts10"/>
          <w:rFonts w:ascii="Trebuchet MS" w:hAnsi="Trebuchet MS" w:cs="Tahoma"/>
          <w:bCs/>
          <w:color w:val="000000"/>
          <w:sz w:val="22"/>
          <w:szCs w:val="22"/>
        </w:rPr>
        <w:t>akan</w:t>
      </w:r>
      <w:proofErr w:type="gramEnd"/>
      <w:r w:rsidRPr="00A40AB4">
        <w:rPr>
          <w:rStyle w:val="rvts10"/>
          <w:rFonts w:ascii="Trebuchet MS" w:hAnsi="Trebuchet MS" w:cs="Tahoma"/>
          <w:bCs/>
          <w:color w:val="000000"/>
          <w:sz w:val="22"/>
          <w:szCs w:val="22"/>
        </w:rPr>
        <w:t xml:space="preserve"> ditangani setelah adanya laporan dan atau aduan dari pihak berwajib dan atau pihak manapun disampaikan kepada Pimpinan Universitas atau Fakultas terkait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3. Pimpinan Fakultas dapat mengajukan usulan pemberian sanksi kepada Rektor terhadap mahasiswa yang melakukan perbuatan sesuai dengan ketentuan Pasal 7 huruf n.</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4. Pemberian sanksi diputuskan oleh Rektor melalui Surat Keputusannya. </w:t>
      </w:r>
    </w:p>
    <w:p w:rsidR="00972569" w:rsidRDefault="00972569" w:rsidP="003D616B">
      <w:pPr>
        <w:pStyle w:val="rvps2"/>
        <w:spacing w:before="0" w:after="0" w:line="360" w:lineRule="auto"/>
        <w:jc w:val="center"/>
        <w:rPr>
          <w:rStyle w:val="rvts10"/>
          <w:rFonts w:ascii="Trebuchet MS" w:hAnsi="Trebuchet MS" w:cs="Tahoma"/>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BAB V</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PEMBELAAN</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Pasal 22</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Mahasiswa yang diduga melanggar peraturan tata tertib ini dapat mengajukan pembelaan dengan alasan-alasan dan saksi-saksi yang meringankan atau membebaskan dari sanksi; </w:t>
      </w:r>
    </w:p>
    <w:p w:rsidR="002C1523" w:rsidRPr="00A40AB4" w:rsidRDefault="002C1523" w:rsidP="003D616B">
      <w:pPr>
        <w:pStyle w:val="Heading1"/>
        <w:spacing w:before="0" w:beforeAutospacing="0" w:after="0" w:afterAutospacing="0" w:line="360" w:lineRule="auto"/>
        <w:ind w:left="720" w:hanging="360"/>
        <w:jc w:val="both"/>
        <w:rPr>
          <w:rStyle w:val="rvts10"/>
          <w:rFonts w:ascii="Trebuchet MS" w:hAnsi="Trebuchet MS" w:cs="Tahoma"/>
          <w:bCs/>
          <w:color w:val="000000"/>
          <w:sz w:val="22"/>
          <w:szCs w:val="22"/>
        </w:rPr>
      </w:pPr>
      <w:r w:rsidRPr="00A40AB4">
        <w:rPr>
          <w:rStyle w:val="rvts10"/>
          <w:rFonts w:ascii="Trebuchet MS" w:hAnsi="Trebuchet MS" w:cs="Tahoma"/>
          <w:bCs/>
          <w:color w:val="000000"/>
          <w:sz w:val="22"/>
          <w:szCs w:val="22"/>
        </w:rPr>
        <w:t xml:space="preserve">2. Di dalam pembelaannya, mahasiswa yang bersangkutan dapat meminta bantuan hukum dari pihak manapun dan atau pembelaan dari Badan Perwakilan Mahasiswa dari Fakultas yang terkait. </w:t>
      </w:r>
    </w:p>
    <w:p w:rsidR="00577BF2" w:rsidRPr="00A40AB4" w:rsidRDefault="00577BF2"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BAB VI</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KEBERATAN</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Pasal 23</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1. Mahasiswa yang terkena sanksi sebagaimana yang tercantum dalam Pasal 5 butir a dan b dapat mengajukan keberatan kepada Pimpinan Fakultas melalui Pembantu Dekan III Bidang Kemahasiswaan.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lastRenderedPageBreak/>
        <w:t xml:space="preserve">2. Mahasiswa yang terkena sanksi sebagaimana yang tercantum dalam Pasal 5 butir c dan d dapat mengajukan keberatan kepada Rektor melalui Pembantu Rektor III Bidang Kemahasiswaan.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3. Keberatan sebagaimana yang dimaksud dalam ayat (1) dan (2) harus diajukan secara tertulis oleh mahasiswa yang bersangkutan dalam jangka waktu 7 (tujuh) hari kerja sejak diterimanya Surat Keputusan.</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proofErr w:type="gramStart"/>
      <w:r w:rsidRPr="00A40AB4">
        <w:rPr>
          <w:rStyle w:val="rvts10"/>
          <w:rFonts w:ascii="Trebuchet MS" w:hAnsi="Trebuchet MS" w:cs="Tahoma"/>
          <w:bCs/>
          <w:color w:val="000000"/>
          <w:sz w:val="22"/>
          <w:szCs w:val="22"/>
        </w:rPr>
        <w:t>4. Dalam jangka waktu 14 (empatbelas) hari kerja sejak menerima keberatan seperti yang dimaksud dalam ayat (1) dan (2) di atas, Rektor/Dekan harus memberikan jawaban tertulis kepada mahasiswa yang bersangkutan.</w:t>
      </w:r>
      <w:proofErr w:type="gramEnd"/>
      <w:r w:rsidRPr="00A40AB4">
        <w:rPr>
          <w:rStyle w:val="rvts10"/>
          <w:rFonts w:ascii="Trebuchet MS" w:hAnsi="Trebuchet MS" w:cs="Tahoma"/>
          <w:bCs/>
          <w:color w:val="000000"/>
          <w:sz w:val="22"/>
          <w:szCs w:val="22"/>
        </w:rPr>
        <w:t xml:space="preserve"> </w:t>
      </w:r>
    </w:p>
    <w:p w:rsidR="002C1523" w:rsidRPr="00A40AB4" w:rsidRDefault="002C1523" w:rsidP="003D616B">
      <w:pPr>
        <w:pStyle w:val="Heading1"/>
        <w:spacing w:before="0" w:beforeAutospacing="0" w:after="0" w:afterAutospacing="0" w:line="360" w:lineRule="auto"/>
        <w:ind w:left="720" w:hanging="360"/>
        <w:jc w:val="both"/>
        <w:rPr>
          <w:rFonts w:ascii="Trebuchet MS" w:hAnsi="Trebuchet MS" w:cs="Tahoma"/>
          <w:b w:val="0"/>
          <w:color w:val="000000"/>
          <w:sz w:val="22"/>
          <w:szCs w:val="22"/>
        </w:rPr>
      </w:pPr>
      <w:r w:rsidRPr="00A40AB4">
        <w:rPr>
          <w:rStyle w:val="rvts10"/>
          <w:rFonts w:ascii="Trebuchet MS" w:hAnsi="Trebuchet MS" w:cs="Tahoma"/>
          <w:bCs/>
          <w:color w:val="000000"/>
          <w:sz w:val="22"/>
          <w:szCs w:val="22"/>
        </w:rPr>
        <w:t xml:space="preserve">5. Apabila dalam jangka waktu sebagaimana ditentukan dalam ayat (4) tidak memperoleh jawaban dari Rektor/Dekan, maka pengajuan keberatan dianggap dikabulkan. </w:t>
      </w:r>
    </w:p>
    <w:p w:rsidR="00972569" w:rsidRDefault="00972569" w:rsidP="003D616B">
      <w:pPr>
        <w:pStyle w:val="rvps2"/>
        <w:spacing w:before="0" w:after="0" w:line="360" w:lineRule="auto"/>
        <w:jc w:val="center"/>
        <w:rPr>
          <w:rStyle w:val="rvts10"/>
          <w:rFonts w:ascii="Trebuchet MS" w:hAnsi="Trebuchet MS" w:cs="Tahoma"/>
          <w:color w:val="000000"/>
          <w:sz w:val="22"/>
          <w:szCs w:val="22"/>
          <w:lang w:val="id-ID"/>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BAB VIII</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REHABILITASI</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Pasal 24</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rvps3"/>
        <w:spacing w:line="360" w:lineRule="auto"/>
        <w:jc w:val="both"/>
        <w:rPr>
          <w:rStyle w:val="rvts10"/>
          <w:rFonts w:ascii="Trebuchet MS" w:hAnsi="Trebuchet MS" w:cs="Tahoma"/>
          <w:b w:val="0"/>
          <w:color w:val="000000"/>
          <w:sz w:val="22"/>
          <w:szCs w:val="22"/>
        </w:rPr>
      </w:pPr>
      <w:proofErr w:type="gramStart"/>
      <w:r w:rsidRPr="00A40AB4">
        <w:rPr>
          <w:rStyle w:val="rvts10"/>
          <w:rFonts w:ascii="Trebuchet MS" w:hAnsi="Trebuchet MS" w:cs="Tahoma"/>
          <w:b w:val="0"/>
          <w:color w:val="000000"/>
          <w:sz w:val="22"/>
          <w:szCs w:val="22"/>
        </w:rPr>
        <w:t>Setelah menjalani sanksi dalam jangka waktu tertentu sesuai dengan ketentuan Pasal 5 butir a dan b, mahasiswa yang bersangkutan dapat direhabilitasi.</w:t>
      </w:r>
      <w:proofErr w:type="gramEnd"/>
    </w:p>
    <w:p w:rsidR="003D616B" w:rsidRPr="00A40AB4" w:rsidRDefault="003D616B" w:rsidP="003D616B">
      <w:pPr>
        <w:pStyle w:val="rvps2"/>
        <w:spacing w:before="0" w:after="0" w:line="360" w:lineRule="auto"/>
        <w:jc w:val="center"/>
        <w:rPr>
          <w:rStyle w:val="rvts10"/>
          <w:rFonts w:ascii="Trebuchet MS" w:hAnsi="Trebuchet MS" w:cs="Tahoma"/>
          <w:b w:val="0"/>
          <w:color w:val="000000"/>
          <w:sz w:val="22"/>
          <w:szCs w:val="22"/>
        </w:rPr>
      </w:pP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BAB VIII</w:t>
      </w:r>
    </w:p>
    <w:p w:rsidR="002C1523" w:rsidRPr="00A40AB4" w:rsidRDefault="002C1523" w:rsidP="003D616B">
      <w:pPr>
        <w:pStyle w:val="rvps2"/>
        <w:spacing w:before="0" w:after="0" w:line="360" w:lineRule="auto"/>
        <w:jc w:val="center"/>
        <w:rPr>
          <w:rFonts w:ascii="Trebuchet MS" w:hAnsi="Trebuchet MS" w:cs="Tahoma"/>
          <w:color w:val="000000"/>
          <w:sz w:val="22"/>
          <w:szCs w:val="22"/>
        </w:rPr>
      </w:pPr>
      <w:r w:rsidRPr="00A40AB4">
        <w:rPr>
          <w:rStyle w:val="rvts10"/>
          <w:rFonts w:ascii="Trebuchet MS" w:hAnsi="Trebuchet MS" w:cs="Tahoma"/>
          <w:color w:val="000000"/>
          <w:sz w:val="22"/>
          <w:szCs w:val="22"/>
        </w:rPr>
        <w:t>PENUTUP</w:t>
      </w:r>
    </w:p>
    <w:p w:rsidR="002C1523" w:rsidRPr="00A40AB4" w:rsidRDefault="002C1523" w:rsidP="003D616B">
      <w:pPr>
        <w:pStyle w:val="rvps2"/>
        <w:spacing w:before="0" w:after="0" w:line="360" w:lineRule="auto"/>
        <w:jc w:val="center"/>
        <w:rPr>
          <w:rStyle w:val="rvts10"/>
          <w:rFonts w:ascii="Trebuchet MS" w:hAnsi="Trebuchet MS" w:cs="Tahoma"/>
          <w:b w:val="0"/>
          <w:color w:val="000000"/>
          <w:sz w:val="22"/>
          <w:szCs w:val="22"/>
        </w:rPr>
      </w:pPr>
      <w:r w:rsidRPr="00A40AB4">
        <w:rPr>
          <w:rStyle w:val="rvts10"/>
          <w:rFonts w:ascii="Trebuchet MS" w:hAnsi="Trebuchet MS" w:cs="Tahoma"/>
          <w:b w:val="0"/>
          <w:color w:val="000000"/>
          <w:sz w:val="22"/>
          <w:szCs w:val="22"/>
        </w:rPr>
        <w:t>Pasal 25</w:t>
      </w:r>
    </w:p>
    <w:p w:rsidR="00577BF2" w:rsidRPr="00A40AB4" w:rsidRDefault="00577BF2" w:rsidP="003D616B">
      <w:pPr>
        <w:pStyle w:val="rvps2"/>
        <w:spacing w:before="0" w:after="0" w:line="360" w:lineRule="auto"/>
        <w:jc w:val="center"/>
        <w:rPr>
          <w:rFonts w:ascii="Trebuchet MS" w:hAnsi="Trebuchet MS" w:cs="Tahoma"/>
          <w:color w:val="000000"/>
          <w:sz w:val="22"/>
          <w:szCs w:val="22"/>
        </w:rPr>
      </w:pPr>
    </w:p>
    <w:p w:rsidR="002C1523" w:rsidRPr="00A40AB4" w:rsidRDefault="002C1523" w:rsidP="003D616B">
      <w:pPr>
        <w:pStyle w:val="rvps3"/>
        <w:spacing w:line="360" w:lineRule="auto"/>
        <w:jc w:val="both"/>
        <w:rPr>
          <w:rStyle w:val="rvts10"/>
          <w:rFonts w:ascii="Trebuchet MS" w:hAnsi="Trebuchet MS" w:cs="Tahoma"/>
          <w:b w:val="0"/>
          <w:color w:val="000000"/>
          <w:sz w:val="22"/>
          <w:szCs w:val="22"/>
        </w:rPr>
      </w:pPr>
      <w:proofErr w:type="gramStart"/>
      <w:r w:rsidRPr="00A40AB4">
        <w:rPr>
          <w:rStyle w:val="rvts10"/>
          <w:rFonts w:ascii="Trebuchet MS" w:hAnsi="Trebuchet MS" w:cs="Tahoma"/>
          <w:b w:val="0"/>
          <w:color w:val="000000"/>
          <w:sz w:val="22"/>
          <w:szCs w:val="22"/>
        </w:rPr>
        <w:t>Dengan berlakunya Keputusan Rektor ini, maka semua ketentuan yang berkaitan dengan pedoman sikap, perilaku, dan perbuatan mahasiswa Universitas Muhammadiyah Yogyakarta dianggap tidak berlaku lagi.</w:t>
      </w:r>
      <w:proofErr w:type="gramEnd"/>
    </w:p>
    <w:p w:rsidR="003D616B" w:rsidRDefault="003D616B" w:rsidP="003D616B">
      <w:pPr>
        <w:pStyle w:val="rvps3"/>
        <w:spacing w:line="360" w:lineRule="auto"/>
        <w:jc w:val="both"/>
        <w:rPr>
          <w:rFonts w:ascii="Trebuchet MS" w:hAnsi="Trebuchet MS" w:cs="Tahoma"/>
          <w:lang w:val="id-ID"/>
        </w:rPr>
      </w:pPr>
    </w:p>
    <w:p w:rsidR="006E4839" w:rsidRDefault="006E4839">
      <w:pPr>
        <w:rPr>
          <w:rFonts w:ascii="Trebuchet MS" w:eastAsia="Times New Roman" w:hAnsi="Trebuchet MS" w:cs="Tahoma"/>
          <w:sz w:val="24"/>
          <w:szCs w:val="24"/>
          <w:lang w:val="id-ID"/>
        </w:rPr>
      </w:pPr>
      <w:r>
        <w:rPr>
          <w:rFonts w:ascii="Trebuchet MS" w:hAnsi="Trebuchet MS" w:cs="Tahoma"/>
          <w:lang w:val="id-ID"/>
        </w:rPr>
        <w:br w:type="page"/>
      </w:r>
    </w:p>
    <w:p w:rsidR="00A40AB4" w:rsidRPr="00A40AB4" w:rsidRDefault="00A40AB4" w:rsidP="003D616B">
      <w:pPr>
        <w:pStyle w:val="rvps3"/>
        <w:spacing w:line="360" w:lineRule="auto"/>
        <w:jc w:val="both"/>
        <w:rPr>
          <w:rFonts w:ascii="Trebuchet MS" w:hAnsi="Trebuchet MS" w:cs="Tahoma"/>
          <w:lang w:val="id-ID"/>
        </w:rPr>
      </w:pPr>
    </w:p>
    <w:p w:rsidR="00C458F5" w:rsidRPr="007940B9" w:rsidRDefault="00C458F5" w:rsidP="007940B9">
      <w:pPr>
        <w:spacing w:after="270" w:line="240" w:lineRule="auto"/>
        <w:rPr>
          <w:rFonts w:ascii="Trebuchet MS" w:eastAsia="Times New Roman" w:hAnsi="Trebuchet MS" w:cs="Tahoma"/>
          <w:color w:val="000000" w:themeColor="text1"/>
          <w:sz w:val="28"/>
          <w:szCs w:val="28"/>
        </w:rPr>
      </w:pPr>
      <w:r w:rsidRPr="007940B9">
        <w:rPr>
          <w:rFonts w:ascii="Trebuchet MS" w:eastAsia="Times New Roman" w:hAnsi="Trebuchet MS" w:cs="Tahoma"/>
          <w:color w:val="000000" w:themeColor="text1"/>
          <w:sz w:val="28"/>
          <w:szCs w:val="28"/>
        </w:rPr>
        <w:t>L3. Kalender Akademik</w:t>
      </w:r>
    </w:p>
    <w:p w:rsidR="00C458F5" w:rsidRPr="00A40AB4" w:rsidRDefault="00C458F5" w:rsidP="003D616B">
      <w:pPr>
        <w:spacing w:after="0" w:line="360" w:lineRule="auto"/>
        <w:jc w:val="center"/>
        <w:rPr>
          <w:rFonts w:ascii="Trebuchet MS" w:eastAsia="Times New Roman" w:hAnsi="Trebuchet MS" w:cs="Tahoma"/>
          <w:b/>
          <w:color w:val="000000"/>
          <w:sz w:val="24"/>
          <w:szCs w:val="24"/>
        </w:rPr>
      </w:pPr>
      <w:r w:rsidRPr="00A40AB4">
        <w:rPr>
          <w:rFonts w:ascii="Trebuchet MS" w:eastAsia="Times New Roman" w:hAnsi="Trebuchet MS" w:cs="Tahoma"/>
          <w:b/>
          <w:bCs/>
          <w:color w:val="000000"/>
          <w:sz w:val="24"/>
          <w:szCs w:val="24"/>
        </w:rPr>
        <w:t>KALENDER AKADEMIK 201</w:t>
      </w:r>
      <w:r w:rsidR="000C5431" w:rsidRPr="00A40AB4">
        <w:rPr>
          <w:rFonts w:ascii="Trebuchet MS" w:eastAsia="Times New Roman" w:hAnsi="Trebuchet MS" w:cs="Tahoma"/>
          <w:b/>
          <w:bCs/>
          <w:color w:val="000000"/>
          <w:sz w:val="24"/>
          <w:szCs w:val="24"/>
        </w:rPr>
        <w:t>4</w:t>
      </w:r>
      <w:r w:rsidRPr="00A40AB4">
        <w:rPr>
          <w:rFonts w:ascii="Trebuchet MS" w:eastAsia="Times New Roman" w:hAnsi="Trebuchet MS" w:cs="Tahoma"/>
          <w:b/>
          <w:bCs/>
          <w:color w:val="000000"/>
          <w:sz w:val="24"/>
          <w:szCs w:val="24"/>
        </w:rPr>
        <w:t>/201</w:t>
      </w:r>
      <w:r w:rsidR="000C5431" w:rsidRPr="00A40AB4">
        <w:rPr>
          <w:rFonts w:ascii="Trebuchet MS" w:eastAsia="Times New Roman" w:hAnsi="Trebuchet MS" w:cs="Tahoma"/>
          <w:b/>
          <w:bCs/>
          <w:color w:val="000000"/>
          <w:sz w:val="24"/>
          <w:szCs w:val="24"/>
        </w:rPr>
        <w:t>5</w:t>
      </w:r>
    </w:p>
    <w:p w:rsidR="00C458F5" w:rsidRPr="00A40AB4" w:rsidRDefault="00C458F5" w:rsidP="003D616B">
      <w:pPr>
        <w:spacing w:after="0" w:line="360" w:lineRule="auto"/>
        <w:jc w:val="center"/>
        <w:rPr>
          <w:rFonts w:ascii="Trebuchet MS" w:eastAsia="Times New Roman" w:hAnsi="Trebuchet MS" w:cs="Tahoma"/>
          <w:b/>
          <w:color w:val="000000"/>
          <w:sz w:val="24"/>
          <w:szCs w:val="24"/>
        </w:rPr>
      </w:pPr>
      <w:r w:rsidRPr="00A40AB4">
        <w:rPr>
          <w:rFonts w:ascii="Trebuchet MS" w:eastAsia="Times New Roman" w:hAnsi="Trebuchet MS" w:cs="Tahoma"/>
          <w:b/>
          <w:bCs/>
          <w:color w:val="000000"/>
          <w:sz w:val="24"/>
          <w:szCs w:val="24"/>
        </w:rPr>
        <w:t>UNIVERSITAS MUHAMMADIYAH YOGYAKARTA</w:t>
      </w:r>
    </w:p>
    <w:p w:rsidR="00C458F5" w:rsidRPr="00A40AB4" w:rsidRDefault="00C458F5" w:rsidP="003D616B">
      <w:pPr>
        <w:spacing w:after="0" w:line="360" w:lineRule="auto"/>
        <w:jc w:val="center"/>
        <w:rPr>
          <w:rFonts w:ascii="Trebuchet MS" w:eastAsia="Times New Roman" w:hAnsi="Trebuchet MS" w:cs="Tahoma"/>
          <w:b/>
          <w:bCs/>
          <w:color w:val="000000"/>
          <w:sz w:val="24"/>
          <w:szCs w:val="24"/>
        </w:rPr>
      </w:pPr>
      <w:r w:rsidRPr="00A40AB4">
        <w:rPr>
          <w:rFonts w:ascii="Trebuchet MS" w:eastAsia="Times New Roman" w:hAnsi="Trebuchet MS" w:cs="Tahoma"/>
          <w:b/>
          <w:bCs/>
          <w:color w:val="000000"/>
          <w:sz w:val="24"/>
          <w:szCs w:val="24"/>
        </w:rPr>
        <w:t>SEMESTER GASAL</w:t>
      </w:r>
    </w:p>
    <w:tbl>
      <w:tblPr>
        <w:tblW w:w="0" w:type="auto"/>
        <w:tblCellMar>
          <w:left w:w="0" w:type="dxa"/>
          <w:right w:w="0" w:type="dxa"/>
        </w:tblCellMar>
        <w:tblLook w:val="04A0"/>
      </w:tblPr>
      <w:tblGrid>
        <w:gridCol w:w="3982"/>
        <w:gridCol w:w="343"/>
        <w:gridCol w:w="4490"/>
      </w:tblGrid>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Pembayaran SPP,KKN dan Skripsi</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0C5431"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1 Juli – 22 </w:t>
            </w:r>
            <w:r w:rsidR="005A733F" w:rsidRPr="00A40AB4">
              <w:rPr>
                <w:rFonts w:ascii="Trebuchet MS" w:eastAsia="Times New Roman" w:hAnsi="Trebuchet MS" w:cs="Tahoma"/>
                <w:bCs/>
                <w:color w:val="000000"/>
                <w:sz w:val="24"/>
                <w:szCs w:val="24"/>
              </w:rPr>
              <w:t>Agustus 201</w:t>
            </w:r>
            <w:r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KRS/ Key-In</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0C5431" w:rsidP="000C5431">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w:t>
            </w:r>
            <w:r w:rsidR="005A733F" w:rsidRPr="00A40AB4">
              <w:rPr>
                <w:rFonts w:ascii="Trebuchet MS" w:eastAsia="Times New Roman" w:hAnsi="Trebuchet MS" w:cs="Tahoma"/>
                <w:bCs/>
                <w:color w:val="000000"/>
                <w:sz w:val="24"/>
                <w:szCs w:val="24"/>
              </w:rPr>
              <w:t xml:space="preserve">1 Juli – </w:t>
            </w:r>
            <w:r w:rsidRPr="00A40AB4">
              <w:rPr>
                <w:rFonts w:ascii="Trebuchet MS" w:eastAsia="Times New Roman" w:hAnsi="Trebuchet MS" w:cs="Tahoma"/>
                <w:bCs/>
                <w:color w:val="000000"/>
                <w:sz w:val="24"/>
                <w:szCs w:val="24"/>
              </w:rPr>
              <w:t xml:space="preserve">22 </w:t>
            </w:r>
            <w:r w:rsidR="005A733F" w:rsidRPr="00A40AB4">
              <w:rPr>
                <w:rFonts w:ascii="Trebuchet MS" w:eastAsia="Times New Roman" w:hAnsi="Trebuchet MS" w:cs="Tahoma"/>
                <w:bCs/>
                <w:color w:val="000000"/>
                <w:sz w:val="24"/>
                <w:szCs w:val="24"/>
              </w:rPr>
              <w:t>Agustus 201</w:t>
            </w:r>
            <w:r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407F34"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Silaturohmi Orangtua/Wali</w:t>
            </w:r>
            <w:r w:rsidR="00C458F5" w:rsidRPr="00A40AB4">
              <w:rPr>
                <w:rFonts w:ascii="Trebuchet MS" w:eastAsia="Times New Roman" w:hAnsi="Trebuchet MS" w:cs="Tahoma"/>
                <w:bCs/>
                <w:color w:val="000000"/>
                <w:sz w:val="24"/>
                <w:szCs w:val="24"/>
              </w:rPr>
              <w:t xml:space="preserve"> Mahasiswa baru</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5A733F"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31 Agustus 201</w:t>
            </w:r>
            <w:r w:rsidR="000C5431" w:rsidRPr="00A40AB4">
              <w:rPr>
                <w:rFonts w:ascii="Trebuchet MS" w:eastAsia="Times New Roman" w:hAnsi="Trebuchet MS" w:cs="Tahoma"/>
                <w:bCs/>
                <w:color w:val="000000"/>
                <w:sz w:val="24"/>
                <w:szCs w:val="24"/>
              </w:rPr>
              <w:t>4</w:t>
            </w:r>
          </w:p>
        </w:tc>
      </w:tr>
      <w:tr w:rsidR="00407F34" w:rsidRPr="00A40AB4" w:rsidTr="00407F34">
        <w:trPr>
          <w:trHeight w:val="255"/>
        </w:trPr>
        <w:tc>
          <w:tcPr>
            <w:tcW w:w="4140" w:type="dxa"/>
            <w:hideMark/>
          </w:tcPr>
          <w:p w:rsidR="00407F34" w:rsidRPr="00A40AB4" w:rsidRDefault="00407F34" w:rsidP="003D616B">
            <w:pPr>
              <w:spacing w:after="0" w:line="360" w:lineRule="auto"/>
              <w:rPr>
                <w:rFonts w:ascii="Trebuchet MS" w:eastAsia="Times New Roman" w:hAnsi="Trebuchet MS" w:cs="Tahoma"/>
                <w:bCs/>
                <w:color w:val="000000"/>
                <w:sz w:val="24"/>
                <w:szCs w:val="24"/>
              </w:rPr>
            </w:pPr>
            <w:r w:rsidRPr="00A40AB4">
              <w:rPr>
                <w:rFonts w:ascii="Trebuchet MS" w:eastAsia="Times New Roman" w:hAnsi="Trebuchet MS" w:cs="Tahoma"/>
                <w:bCs/>
                <w:color w:val="000000"/>
                <w:sz w:val="24"/>
                <w:szCs w:val="24"/>
              </w:rPr>
              <w:t>Masa Taaruf Mahasiswa Baru</w:t>
            </w:r>
          </w:p>
        </w:tc>
        <w:tc>
          <w:tcPr>
            <w:tcW w:w="360" w:type="dxa"/>
            <w:hideMark/>
          </w:tcPr>
          <w:p w:rsidR="00407F34" w:rsidRPr="00A40AB4" w:rsidRDefault="00407F34" w:rsidP="003D616B">
            <w:pPr>
              <w:spacing w:after="0" w:line="360" w:lineRule="auto"/>
              <w:rPr>
                <w:rFonts w:ascii="Trebuchet MS" w:eastAsia="Times New Roman" w:hAnsi="Trebuchet MS" w:cs="Tahoma"/>
                <w:bCs/>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407F34" w:rsidRPr="00A40AB4" w:rsidRDefault="000C5431" w:rsidP="000C5431">
            <w:pPr>
              <w:spacing w:after="0" w:line="360" w:lineRule="auto"/>
              <w:rPr>
                <w:rFonts w:ascii="Trebuchet MS" w:eastAsia="Times New Roman" w:hAnsi="Trebuchet MS" w:cs="Tahoma"/>
                <w:bCs/>
                <w:color w:val="000000"/>
                <w:sz w:val="24"/>
                <w:szCs w:val="24"/>
              </w:rPr>
            </w:pPr>
            <w:r w:rsidRPr="00A40AB4">
              <w:rPr>
                <w:rFonts w:ascii="Trebuchet MS" w:eastAsia="Times New Roman" w:hAnsi="Trebuchet MS" w:cs="Tahoma"/>
                <w:bCs/>
                <w:color w:val="000000"/>
                <w:sz w:val="24"/>
                <w:szCs w:val="24"/>
              </w:rPr>
              <w:t>1</w:t>
            </w:r>
            <w:r w:rsidR="00407F34" w:rsidRPr="00A40AB4">
              <w:rPr>
                <w:rFonts w:ascii="Trebuchet MS" w:eastAsia="Times New Roman" w:hAnsi="Trebuchet MS" w:cs="Tahoma"/>
                <w:bCs/>
                <w:color w:val="000000"/>
                <w:sz w:val="24"/>
                <w:szCs w:val="24"/>
              </w:rPr>
              <w:t xml:space="preserve"> – 3 September 201</w:t>
            </w:r>
            <w:r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OSDI Mahasiswa Baru </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5A733F"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4 – 5 September 201</w:t>
            </w:r>
            <w:r w:rsidR="000C5431"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Kuliah dan Praktikum </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0C5431" w:rsidP="000C5431">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8</w:t>
            </w:r>
            <w:r w:rsidR="005A733F" w:rsidRPr="00A40AB4">
              <w:rPr>
                <w:rFonts w:ascii="Trebuchet MS" w:eastAsia="Times New Roman" w:hAnsi="Trebuchet MS" w:cs="Tahoma"/>
                <w:bCs/>
                <w:color w:val="000000"/>
                <w:sz w:val="24"/>
                <w:szCs w:val="24"/>
              </w:rPr>
              <w:t xml:space="preserve"> September – </w:t>
            </w:r>
            <w:r w:rsidRPr="00A40AB4">
              <w:rPr>
                <w:rFonts w:ascii="Trebuchet MS" w:eastAsia="Times New Roman" w:hAnsi="Trebuchet MS" w:cs="Tahoma"/>
                <w:bCs/>
                <w:color w:val="000000"/>
                <w:sz w:val="24"/>
                <w:szCs w:val="24"/>
              </w:rPr>
              <w:t>1</w:t>
            </w:r>
            <w:r w:rsidR="005A733F" w:rsidRPr="00A40AB4">
              <w:rPr>
                <w:rFonts w:ascii="Trebuchet MS" w:eastAsia="Times New Roman" w:hAnsi="Trebuchet MS" w:cs="Tahoma"/>
                <w:bCs/>
                <w:color w:val="000000"/>
                <w:sz w:val="24"/>
                <w:szCs w:val="24"/>
              </w:rPr>
              <w:t xml:space="preserve"> November 201</w:t>
            </w:r>
            <w:r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Batas Akhir Cuti</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0C5431"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18 </w:t>
            </w:r>
            <w:r w:rsidR="005A733F" w:rsidRPr="00A40AB4">
              <w:rPr>
                <w:rFonts w:ascii="Trebuchet MS" w:eastAsia="Times New Roman" w:hAnsi="Trebuchet MS" w:cs="Tahoma"/>
                <w:bCs/>
                <w:color w:val="000000"/>
                <w:sz w:val="24"/>
                <w:szCs w:val="24"/>
              </w:rPr>
              <w:t>Oktober 201</w:t>
            </w:r>
            <w:r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Ujian Tengah Semester</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5A733F"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4 – 16 November 201</w:t>
            </w:r>
            <w:r w:rsidR="000C5431" w:rsidRPr="00A40AB4">
              <w:rPr>
                <w:rFonts w:ascii="Trebuchet MS" w:eastAsia="Times New Roman" w:hAnsi="Trebuchet MS" w:cs="Tahoma"/>
                <w:bCs/>
                <w:color w:val="000000"/>
                <w:sz w:val="24"/>
                <w:szCs w:val="24"/>
              </w:rPr>
              <w:t>4</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Kuliah dan Praktikum</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0C5431" w:rsidP="000C5431">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17</w:t>
            </w:r>
            <w:r w:rsidR="005A733F" w:rsidRPr="00A40AB4">
              <w:rPr>
                <w:rFonts w:ascii="Trebuchet MS" w:eastAsia="Times New Roman" w:hAnsi="Trebuchet MS" w:cs="Tahoma"/>
                <w:bCs/>
                <w:color w:val="000000"/>
                <w:sz w:val="24"/>
                <w:szCs w:val="24"/>
              </w:rPr>
              <w:t xml:space="preserve"> November </w:t>
            </w:r>
            <w:r w:rsidRPr="00A40AB4">
              <w:rPr>
                <w:rFonts w:ascii="Trebuchet MS" w:eastAsia="Times New Roman" w:hAnsi="Trebuchet MS" w:cs="Tahoma"/>
                <w:bCs/>
                <w:color w:val="000000"/>
                <w:sz w:val="24"/>
                <w:szCs w:val="24"/>
              </w:rPr>
              <w:t xml:space="preserve">2014 </w:t>
            </w:r>
            <w:r w:rsidR="005A733F" w:rsidRPr="00A40AB4">
              <w:rPr>
                <w:rFonts w:ascii="Trebuchet MS" w:eastAsia="Times New Roman" w:hAnsi="Trebuchet MS" w:cs="Tahoma"/>
                <w:bCs/>
                <w:color w:val="000000"/>
                <w:sz w:val="24"/>
                <w:szCs w:val="24"/>
              </w:rPr>
              <w:t xml:space="preserve">– </w:t>
            </w:r>
            <w:r w:rsidRPr="00A40AB4">
              <w:rPr>
                <w:rFonts w:ascii="Trebuchet MS" w:eastAsia="Times New Roman" w:hAnsi="Trebuchet MS" w:cs="Tahoma"/>
                <w:bCs/>
                <w:color w:val="000000"/>
                <w:sz w:val="24"/>
                <w:szCs w:val="24"/>
              </w:rPr>
              <w:t>10</w:t>
            </w:r>
            <w:r w:rsidR="005A733F" w:rsidRPr="00A40AB4">
              <w:rPr>
                <w:rFonts w:ascii="Trebuchet MS" w:eastAsia="Times New Roman" w:hAnsi="Trebuchet MS" w:cs="Tahoma"/>
                <w:bCs/>
                <w:color w:val="000000"/>
                <w:sz w:val="24"/>
                <w:szCs w:val="24"/>
              </w:rPr>
              <w:t xml:space="preserve"> Januari 201</w:t>
            </w:r>
            <w:r w:rsidRPr="00A40AB4">
              <w:rPr>
                <w:rFonts w:ascii="Trebuchet MS" w:eastAsia="Times New Roman" w:hAnsi="Trebuchet MS" w:cs="Tahoma"/>
                <w:bCs/>
                <w:color w:val="000000"/>
                <w:sz w:val="24"/>
                <w:szCs w:val="24"/>
              </w:rPr>
              <w:t>5</w:t>
            </w:r>
          </w:p>
        </w:tc>
      </w:tr>
      <w:tr w:rsidR="00C458F5" w:rsidRPr="00A40AB4" w:rsidTr="00407F34">
        <w:trPr>
          <w:trHeight w:val="255"/>
        </w:trPr>
        <w:tc>
          <w:tcPr>
            <w:tcW w:w="414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Ujian Akhir Semester</w:t>
            </w:r>
          </w:p>
        </w:tc>
        <w:tc>
          <w:tcPr>
            <w:tcW w:w="36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10" w:type="dxa"/>
            <w:hideMark/>
          </w:tcPr>
          <w:p w:rsidR="00C458F5" w:rsidRPr="00A40AB4" w:rsidRDefault="005A733F" w:rsidP="000C5431">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1</w:t>
            </w:r>
            <w:r w:rsidR="000C5431" w:rsidRPr="00A40AB4">
              <w:rPr>
                <w:rFonts w:ascii="Trebuchet MS" w:eastAsia="Times New Roman" w:hAnsi="Trebuchet MS" w:cs="Tahoma"/>
                <w:bCs/>
                <w:color w:val="000000"/>
                <w:sz w:val="24"/>
                <w:szCs w:val="24"/>
              </w:rPr>
              <w:t>2</w:t>
            </w:r>
            <w:r w:rsidRPr="00A40AB4">
              <w:rPr>
                <w:rFonts w:ascii="Trebuchet MS" w:eastAsia="Times New Roman" w:hAnsi="Trebuchet MS" w:cs="Tahoma"/>
                <w:bCs/>
                <w:color w:val="000000"/>
                <w:sz w:val="24"/>
                <w:szCs w:val="24"/>
              </w:rPr>
              <w:t xml:space="preserve"> – 2</w:t>
            </w:r>
            <w:r w:rsidR="000C5431" w:rsidRPr="00A40AB4">
              <w:rPr>
                <w:rFonts w:ascii="Trebuchet MS" w:eastAsia="Times New Roman" w:hAnsi="Trebuchet MS" w:cs="Tahoma"/>
                <w:bCs/>
                <w:color w:val="000000"/>
                <w:sz w:val="24"/>
                <w:szCs w:val="24"/>
              </w:rPr>
              <w:t>4</w:t>
            </w:r>
            <w:r w:rsidRPr="00A40AB4">
              <w:rPr>
                <w:rFonts w:ascii="Trebuchet MS" w:eastAsia="Times New Roman" w:hAnsi="Trebuchet MS" w:cs="Tahoma"/>
                <w:bCs/>
                <w:color w:val="000000"/>
                <w:sz w:val="24"/>
                <w:szCs w:val="24"/>
              </w:rPr>
              <w:t xml:space="preserve"> Januari 201</w:t>
            </w:r>
            <w:r w:rsidR="000C5431" w:rsidRPr="00A40AB4">
              <w:rPr>
                <w:rFonts w:ascii="Trebuchet MS" w:eastAsia="Times New Roman" w:hAnsi="Trebuchet MS" w:cs="Tahoma"/>
                <w:bCs/>
                <w:color w:val="000000"/>
                <w:sz w:val="24"/>
                <w:szCs w:val="24"/>
              </w:rPr>
              <w:t>5</w:t>
            </w:r>
          </w:p>
        </w:tc>
      </w:tr>
    </w:tbl>
    <w:p w:rsidR="00A40AB4" w:rsidRDefault="00A40AB4" w:rsidP="003D616B">
      <w:pPr>
        <w:spacing w:after="0" w:line="360" w:lineRule="auto"/>
        <w:rPr>
          <w:rFonts w:ascii="Trebuchet MS" w:eastAsia="Times New Roman" w:hAnsi="Trebuchet MS" w:cs="Tahoma"/>
          <w:bCs/>
          <w:color w:val="000000"/>
          <w:sz w:val="24"/>
          <w:szCs w:val="24"/>
          <w:lang w:val="id-ID"/>
        </w:rPr>
      </w:pPr>
    </w:p>
    <w:p w:rsidR="00C458F5" w:rsidRPr="00A40AB4" w:rsidRDefault="00C458F5" w:rsidP="003D616B">
      <w:pPr>
        <w:spacing w:after="0" w:line="360" w:lineRule="auto"/>
        <w:rPr>
          <w:rFonts w:ascii="Trebuchet MS" w:eastAsia="Times New Roman" w:hAnsi="Trebuchet MS" w:cs="Tahoma"/>
          <w:b/>
          <w:color w:val="000000"/>
          <w:sz w:val="24"/>
          <w:szCs w:val="24"/>
        </w:rPr>
      </w:pPr>
      <w:r w:rsidRPr="00A40AB4">
        <w:rPr>
          <w:rFonts w:ascii="Trebuchet MS" w:eastAsia="Times New Roman" w:hAnsi="Trebuchet MS" w:cs="Tahoma"/>
          <w:b/>
          <w:bCs/>
          <w:color w:val="000000"/>
          <w:sz w:val="24"/>
          <w:szCs w:val="24"/>
        </w:rPr>
        <w:t>WISUDA SARJANA &amp; PASCA SARJANA</w:t>
      </w:r>
    </w:p>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Periode I</w:t>
      </w:r>
    </w:p>
    <w:tbl>
      <w:tblPr>
        <w:tblW w:w="0" w:type="auto"/>
        <w:tblCellMar>
          <w:left w:w="0" w:type="dxa"/>
          <w:right w:w="0" w:type="dxa"/>
        </w:tblCellMar>
        <w:tblLook w:val="04A0"/>
      </w:tblPr>
      <w:tblGrid>
        <w:gridCol w:w="3666"/>
        <w:gridCol w:w="669"/>
        <w:gridCol w:w="4480"/>
      </w:tblGrid>
      <w:tr w:rsidR="00C458F5" w:rsidRPr="00A40AB4" w:rsidTr="00407F34">
        <w:trPr>
          <w:trHeight w:val="255"/>
        </w:trPr>
        <w:tc>
          <w:tcPr>
            <w:tcW w:w="387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Batas Akhir Yudisium </w:t>
            </w:r>
          </w:p>
        </w:tc>
        <w:tc>
          <w:tcPr>
            <w:tcW w:w="720" w:type="dxa"/>
            <w:hideMark/>
          </w:tcPr>
          <w:p w:rsidR="00C458F5" w:rsidRPr="00A40AB4" w:rsidRDefault="00C458F5" w:rsidP="003D616B">
            <w:pPr>
              <w:spacing w:after="0" w:line="36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A40AB4" w:rsidRDefault="00F8552A" w:rsidP="003D616B">
            <w:pPr>
              <w:spacing w:after="0" w:line="360" w:lineRule="auto"/>
              <w:rPr>
                <w:rFonts w:ascii="Trebuchet MS" w:eastAsia="Times New Roman" w:hAnsi="Trebuchet MS" w:cs="Tahoma"/>
                <w:color w:val="000000"/>
                <w:sz w:val="24"/>
                <w:szCs w:val="24"/>
              </w:rPr>
            </w:pPr>
            <w:r>
              <w:rPr>
                <w:rFonts w:ascii="Trebuchet MS" w:eastAsia="Times New Roman" w:hAnsi="Trebuchet MS" w:cs="Tahoma"/>
                <w:bCs/>
                <w:color w:val="000000"/>
                <w:sz w:val="24"/>
                <w:szCs w:val="24"/>
                <w:lang w:val="id-ID"/>
              </w:rPr>
              <w:t>6</w:t>
            </w:r>
            <w:r w:rsidR="00407F34" w:rsidRPr="00A40AB4">
              <w:rPr>
                <w:rFonts w:ascii="Trebuchet MS" w:eastAsia="Times New Roman" w:hAnsi="Trebuchet MS" w:cs="Tahoma"/>
                <w:bCs/>
                <w:color w:val="000000"/>
                <w:sz w:val="24"/>
                <w:szCs w:val="24"/>
              </w:rPr>
              <w:t xml:space="preserve"> September 201</w:t>
            </w:r>
            <w:r w:rsidR="000C5431" w:rsidRPr="00A40AB4">
              <w:rPr>
                <w:rFonts w:ascii="Trebuchet MS" w:eastAsia="Times New Roman" w:hAnsi="Trebuchet MS" w:cs="Tahoma"/>
                <w:bCs/>
                <w:color w:val="000000"/>
                <w:sz w:val="24"/>
                <w:szCs w:val="24"/>
              </w:rPr>
              <w:t>4</w:t>
            </w:r>
          </w:p>
        </w:tc>
      </w:tr>
      <w:tr w:rsidR="00C458F5" w:rsidRPr="00A40AB4" w:rsidTr="00407F34">
        <w:trPr>
          <w:trHeight w:val="255"/>
        </w:trPr>
        <w:tc>
          <w:tcPr>
            <w:tcW w:w="387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Pembayaran</w:t>
            </w:r>
          </w:p>
        </w:tc>
        <w:tc>
          <w:tcPr>
            <w:tcW w:w="720" w:type="dxa"/>
            <w:hideMark/>
          </w:tcPr>
          <w:p w:rsidR="00C458F5" w:rsidRPr="00A40AB4" w:rsidRDefault="00C458F5" w:rsidP="003D616B">
            <w:pPr>
              <w:spacing w:after="0" w:line="36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A40AB4" w:rsidRDefault="00407F34" w:rsidP="000C5431">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w:t>
            </w:r>
            <w:r w:rsidR="000C5431" w:rsidRPr="00A40AB4">
              <w:rPr>
                <w:rFonts w:ascii="Trebuchet MS" w:eastAsia="Times New Roman" w:hAnsi="Trebuchet MS" w:cs="Tahoma"/>
                <w:bCs/>
                <w:color w:val="000000"/>
                <w:sz w:val="24"/>
                <w:szCs w:val="24"/>
              </w:rPr>
              <w:t xml:space="preserve">5 </w:t>
            </w:r>
            <w:r w:rsidRPr="00A40AB4">
              <w:rPr>
                <w:rFonts w:ascii="Trebuchet MS" w:eastAsia="Times New Roman" w:hAnsi="Trebuchet MS" w:cs="Tahoma"/>
                <w:bCs/>
                <w:color w:val="000000"/>
                <w:sz w:val="24"/>
                <w:szCs w:val="24"/>
              </w:rPr>
              <w:t xml:space="preserve"> Agustus – 10 September 201</w:t>
            </w:r>
            <w:r w:rsidR="000C5431" w:rsidRPr="00A40AB4">
              <w:rPr>
                <w:rFonts w:ascii="Trebuchet MS" w:eastAsia="Times New Roman" w:hAnsi="Trebuchet MS" w:cs="Tahoma"/>
                <w:bCs/>
                <w:color w:val="000000"/>
                <w:sz w:val="24"/>
                <w:szCs w:val="24"/>
              </w:rPr>
              <w:t>4</w:t>
            </w:r>
          </w:p>
        </w:tc>
      </w:tr>
      <w:tr w:rsidR="00C458F5" w:rsidRPr="00A40AB4" w:rsidTr="00407F34">
        <w:trPr>
          <w:trHeight w:val="255"/>
        </w:trPr>
        <w:tc>
          <w:tcPr>
            <w:tcW w:w="3870" w:type="dxa"/>
            <w:hideMark/>
          </w:tcPr>
          <w:p w:rsidR="00C458F5" w:rsidRPr="00A40AB4" w:rsidRDefault="00C458F5" w:rsidP="003D616B">
            <w:pPr>
              <w:spacing w:after="0" w:line="36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Wisuda </w:t>
            </w:r>
          </w:p>
        </w:tc>
        <w:tc>
          <w:tcPr>
            <w:tcW w:w="720" w:type="dxa"/>
            <w:hideMark/>
          </w:tcPr>
          <w:p w:rsidR="00C458F5" w:rsidRPr="00A40AB4" w:rsidRDefault="00C458F5" w:rsidP="003D616B">
            <w:pPr>
              <w:spacing w:after="0" w:line="36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A40AB4" w:rsidRDefault="00C458F5" w:rsidP="003D616B">
            <w:pPr>
              <w:spacing w:after="0" w:line="360" w:lineRule="auto"/>
              <w:rPr>
                <w:rFonts w:ascii="Trebuchet MS" w:eastAsia="Times New Roman" w:hAnsi="Trebuchet MS" w:cs="Tahoma"/>
                <w:bCs/>
                <w:color w:val="000000"/>
                <w:sz w:val="24"/>
                <w:szCs w:val="24"/>
              </w:rPr>
            </w:pPr>
            <w:r w:rsidRPr="00A40AB4">
              <w:rPr>
                <w:rFonts w:ascii="Trebuchet MS" w:eastAsia="Times New Roman" w:hAnsi="Trebuchet MS" w:cs="Tahoma"/>
                <w:bCs/>
                <w:color w:val="000000"/>
                <w:sz w:val="24"/>
                <w:szCs w:val="24"/>
              </w:rPr>
              <w:t>Sabtu, 1</w:t>
            </w:r>
            <w:r w:rsidR="000C5431" w:rsidRPr="00A40AB4">
              <w:rPr>
                <w:rFonts w:ascii="Trebuchet MS" w:eastAsia="Times New Roman" w:hAnsi="Trebuchet MS" w:cs="Tahoma"/>
                <w:bCs/>
                <w:color w:val="000000"/>
                <w:sz w:val="24"/>
                <w:szCs w:val="24"/>
              </w:rPr>
              <w:t>8 Oktober 2014</w:t>
            </w:r>
          </w:p>
          <w:p w:rsidR="00431D74" w:rsidRPr="00A40AB4" w:rsidRDefault="00431D74" w:rsidP="003D616B">
            <w:pPr>
              <w:spacing w:after="0" w:line="360" w:lineRule="auto"/>
              <w:rPr>
                <w:rFonts w:ascii="Trebuchet MS" w:eastAsia="Times New Roman" w:hAnsi="Trebuchet MS" w:cs="Tahoma"/>
                <w:color w:val="000000"/>
                <w:sz w:val="24"/>
                <w:szCs w:val="24"/>
              </w:rPr>
            </w:pPr>
          </w:p>
        </w:tc>
      </w:tr>
    </w:tbl>
    <w:p w:rsidR="00972569" w:rsidRDefault="00972569" w:rsidP="003D616B">
      <w:pPr>
        <w:spacing w:after="0" w:line="360" w:lineRule="auto"/>
        <w:jc w:val="center"/>
        <w:rPr>
          <w:rFonts w:ascii="Trebuchet MS" w:eastAsia="Times New Roman" w:hAnsi="Trebuchet MS" w:cs="Tahoma"/>
          <w:b/>
          <w:bCs/>
          <w:color w:val="000000"/>
          <w:sz w:val="24"/>
          <w:szCs w:val="24"/>
        </w:rPr>
      </w:pPr>
    </w:p>
    <w:p w:rsidR="00972569" w:rsidRDefault="00972569">
      <w:pPr>
        <w:rPr>
          <w:rFonts w:ascii="Trebuchet MS" w:eastAsia="Times New Roman" w:hAnsi="Trebuchet MS" w:cs="Tahoma"/>
          <w:b/>
          <w:bCs/>
          <w:color w:val="000000"/>
          <w:sz w:val="24"/>
          <w:szCs w:val="24"/>
        </w:rPr>
      </w:pPr>
      <w:r>
        <w:rPr>
          <w:rFonts w:ascii="Trebuchet MS" w:eastAsia="Times New Roman" w:hAnsi="Trebuchet MS" w:cs="Tahoma"/>
          <w:b/>
          <w:bCs/>
          <w:color w:val="000000"/>
          <w:sz w:val="24"/>
          <w:szCs w:val="24"/>
        </w:rPr>
        <w:br w:type="page"/>
      </w:r>
    </w:p>
    <w:p w:rsidR="00C458F5" w:rsidRPr="00A40AB4" w:rsidRDefault="00407F34" w:rsidP="00972569">
      <w:pPr>
        <w:spacing w:after="0" w:line="240" w:lineRule="auto"/>
        <w:jc w:val="center"/>
        <w:rPr>
          <w:rFonts w:ascii="Trebuchet MS" w:eastAsia="Times New Roman" w:hAnsi="Trebuchet MS" w:cs="Tahoma"/>
          <w:b/>
          <w:color w:val="000000"/>
          <w:sz w:val="24"/>
          <w:szCs w:val="24"/>
        </w:rPr>
      </w:pPr>
      <w:r w:rsidRPr="00A40AB4">
        <w:rPr>
          <w:rFonts w:ascii="Trebuchet MS" w:eastAsia="Times New Roman" w:hAnsi="Trebuchet MS" w:cs="Tahoma"/>
          <w:b/>
          <w:bCs/>
          <w:color w:val="000000"/>
          <w:sz w:val="24"/>
          <w:szCs w:val="24"/>
        </w:rPr>
        <w:lastRenderedPageBreak/>
        <w:t>KALENDER AKADEMIK 201</w:t>
      </w:r>
      <w:r w:rsidR="000C5431" w:rsidRPr="00A40AB4">
        <w:rPr>
          <w:rFonts w:ascii="Trebuchet MS" w:eastAsia="Times New Roman" w:hAnsi="Trebuchet MS" w:cs="Tahoma"/>
          <w:b/>
          <w:bCs/>
          <w:color w:val="000000"/>
          <w:sz w:val="24"/>
          <w:szCs w:val="24"/>
        </w:rPr>
        <w:t>4</w:t>
      </w:r>
      <w:r w:rsidR="00C458F5" w:rsidRPr="00A40AB4">
        <w:rPr>
          <w:rFonts w:ascii="Trebuchet MS" w:eastAsia="Times New Roman" w:hAnsi="Trebuchet MS" w:cs="Tahoma"/>
          <w:b/>
          <w:bCs/>
          <w:color w:val="000000"/>
          <w:sz w:val="24"/>
          <w:szCs w:val="24"/>
        </w:rPr>
        <w:t>/201</w:t>
      </w:r>
      <w:r w:rsidR="000C5431" w:rsidRPr="00A40AB4">
        <w:rPr>
          <w:rFonts w:ascii="Trebuchet MS" w:eastAsia="Times New Roman" w:hAnsi="Trebuchet MS" w:cs="Tahoma"/>
          <w:b/>
          <w:bCs/>
          <w:color w:val="000000"/>
          <w:sz w:val="24"/>
          <w:szCs w:val="24"/>
        </w:rPr>
        <w:t>5</w:t>
      </w:r>
    </w:p>
    <w:p w:rsidR="00C458F5" w:rsidRPr="00A40AB4" w:rsidRDefault="00C458F5" w:rsidP="00972569">
      <w:pPr>
        <w:spacing w:after="0" w:line="240" w:lineRule="auto"/>
        <w:jc w:val="center"/>
        <w:rPr>
          <w:rFonts w:ascii="Trebuchet MS" w:eastAsia="Times New Roman" w:hAnsi="Trebuchet MS" w:cs="Tahoma"/>
          <w:b/>
          <w:color w:val="000000"/>
          <w:sz w:val="24"/>
          <w:szCs w:val="24"/>
        </w:rPr>
      </w:pPr>
      <w:r w:rsidRPr="00A40AB4">
        <w:rPr>
          <w:rFonts w:ascii="Trebuchet MS" w:eastAsia="Times New Roman" w:hAnsi="Trebuchet MS" w:cs="Tahoma"/>
          <w:b/>
          <w:bCs/>
          <w:color w:val="000000"/>
          <w:sz w:val="24"/>
          <w:szCs w:val="24"/>
        </w:rPr>
        <w:t>UNIVERSITAS MUHAMMADIYAH YOGYAKARTA</w:t>
      </w:r>
    </w:p>
    <w:p w:rsidR="00C458F5" w:rsidRDefault="00C458F5" w:rsidP="00972569">
      <w:pPr>
        <w:spacing w:after="0" w:line="240" w:lineRule="auto"/>
        <w:jc w:val="center"/>
        <w:rPr>
          <w:rFonts w:ascii="Trebuchet MS" w:eastAsia="Times New Roman" w:hAnsi="Trebuchet MS" w:cs="Tahoma"/>
          <w:b/>
          <w:bCs/>
          <w:color w:val="000000"/>
          <w:sz w:val="24"/>
          <w:szCs w:val="24"/>
          <w:lang w:val="id-ID"/>
        </w:rPr>
      </w:pPr>
      <w:r w:rsidRPr="00A40AB4">
        <w:rPr>
          <w:rFonts w:ascii="Trebuchet MS" w:eastAsia="Times New Roman" w:hAnsi="Trebuchet MS" w:cs="Tahoma"/>
          <w:b/>
          <w:bCs/>
          <w:color w:val="000000"/>
          <w:sz w:val="24"/>
          <w:szCs w:val="24"/>
        </w:rPr>
        <w:t>SEMESTER GENAP</w:t>
      </w:r>
    </w:p>
    <w:p w:rsidR="00972569" w:rsidRPr="00972569" w:rsidRDefault="00972569" w:rsidP="00972569">
      <w:pPr>
        <w:spacing w:after="0" w:line="240" w:lineRule="auto"/>
        <w:jc w:val="center"/>
        <w:rPr>
          <w:rFonts w:ascii="Trebuchet MS" w:eastAsia="Times New Roman" w:hAnsi="Trebuchet MS" w:cs="Tahoma"/>
          <w:b/>
          <w:bCs/>
          <w:color w:val="000000"/>
          <w:sz w:val="24"/>
          <w:szCs w:val="24"/>
          <w:lang w:val="id-ID"/>
        </w:rPr>
      </w:pPr>
    </w:p>
    <w:tbl>
      <w:tblPr>
        <w:tblW w:w="0" w:type="auto"/>
        <w:tblCellMar>
          <w:left w:w="0" w:type="dxa"/>
          <w:right w:w="0" w:type="dxa"/>
        </w:tblCellMar>
        <w:tblLook w:val="04A0"/>
      </w:tblPr>
      <w:tblGrid>
        <w:gridCol w:w="4148"/>
        <w:gridCol w:w="260"/>
        <w:gridCol w:w="4407"/>
      </w:tblGrid>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Pembayaran SPP, KKN dan Skripsi</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407F34"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w:t>
            </w:r>
            <w:r w:rsidR="000C5431" w:rsidRPr="00A40AB4">
              <w:rPr>
                <w:rFonts w:ascii="Trebuchet MS" w:eastAsia="Times New Roman" w:hAnsi="Trebuchet MS" w:cs="Tahoma"/>
                <w:bCs/>
                <w:color w:val="000000"/>
                <w:sz w:val="24"/>
                <w:szCs w:val="24"/>
              </w:rPr>
              <w:t>6</w:t>
            </w:r>
            <w:r w:rsidRPr="00A40AB4">
              <w:rPr>
                <w:rFonts w:ascii="Trebuchet MS" w:eastAsia="Times New Roman" w:hAnsi="Trebuchet MS" w:cs="Tahoma"/>
                <w:bCs/>
                <w:color w:val="000000"/>
                <w:sz w:val="24"/>
                <w:szCs w:val="24"/>
              </w:rPr>
              <w:t xml:space="preserve"> Januari 7 Februari 201</w:t>
            </w:r>
            <w:r w:rsidR="000C5431" w:rsidRPr="00A40AB4">
              <w:rPr>
                <w:rFonts w:ascii="Trebuchet MS" w:eastAsia="Times New Roman" w:hAnsi="Trebuchet MS" w:cs="Tahoma"/>
                <w:bCs/>
                <w:color w:val="000000"/>
                <w:sz w:val="24"/>
                <w:szCs w:val="24"/>
              </w:rPr>
              <w:t>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KRS/ Key-In</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407F34"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w:t>
            </w:r>
            <w:r w:rsidR="000C5431" w:rsidRPr="00A40AB4">
              <w:rPr>
                <w:rFonts w:ascii="Trebuchet MS" w:eastAsia="Times New Roman" w:hAnsi="Trebuchet MS" w:cs="Tahoma"/>
                <w:bCs/>
                <w:color w:val="000000"/>
                <w:sz w:val="24"/>
                <w:szCs w:val="24"/>
              </w:rPr>
              <w:t>6</w:t>
            </w:r>
            <w:r w:rsidRPr="00A40AB4">
              <w:rPr>
                <w:rFonts w:ascii="Trebuchet MS" w:eastAsia="Times New Roman" w:hAnsi="Trebuchet MS" w:cs="Tahoma"/>
                <w:bCs/>
                <w:color w:val="000000"/>
                <w:sz w:val="24"/>
                <w:szCs w:val="24"/>
              </w:rPr>
              <w:t xml:space="preserve"> Januari – 7 Februari 201</w:t>
            </w:r>
            <w:r w:rsidR="000C5431" w:rsidRPr="00A40AB4">
              <w:rPr>
                <w:rFonts w:ascii="Trebuchet MS" w:eastAsia="Times New Roman" w:hAnsi="Trebuchet MS" w:cs="Tahoma"/>
                <w:bCs/>
                <w:color w:val="000000"/>
                <w:sz w:val="24"/>
                <w:szCs w:val="24"/>
              </w:rPr>
              <w:t>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Kuliah dan Praktikum </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23 </w:t>
            </w:r>
            <w:r w:rsidR="00407F34" w:rsidRPr="00A40AB4">
              <w:rPr>
                <w:rFonts w:ascii="Trebuchet MS" w:eastAsia="Times New Roman" w:hAnsi="Trebuchet MS" w:cs="Tahoma"/>
                <w:bCs/>
                <w:color w:val="000000"/>
                <w:sz w:val="24"/>
                <w:szCs w:val="24"/>
              </w:rPr>
              <w:t xml:space="preserve">Februari – </w:t>
            </w:r>
            <w:r w:rsidRPr="00A40AB4">
              <w:rPr>
                <w:rFonts w:ascii="Trebuchet MS" w:eastAsia="Times New Roman" w:hAnsi="Trebuchet MS" w:cs="Tahoma"/>
                <w:bCs/>
                <w:color w:val="000000"/>
                <w:sz w:val="24"/>
                <w:szCs w:val="24"/>
              </w:rPr>
              <w:t xml:space="preserve">18 April </w:t>
            </w:r>
            <w:r w:rsidR="00407F34" w:rsidRPr="00A40AB4">
              <w:rPr>
                <w:rFonts w:ascii="Trebuchet MS" w:eastAsia="Times New Roman" w:hAnsi="Trebuchet MS" w:cs="Tahoma"/>
                <w:bCs/>
                <w:color w:val="000000"/>
                <w:sz w:val="24"/>
                <w:szCs w:val="24"/>
              </w:rPr>
              <w:t>201</w:t>
            </w:r>
            <w:r w:rsidRPr="00A40AB4">
              <w:rPr>
                <w:rFonts w:ascii="Trebuchet MS" w:eastAsia="Times New Roman" w:hAnsi="Trebuchet MS" w:cs="Tahoma"/>
                <w:bCs/>
                <w:color w:val="000000"/>
                <w:sz w:val="24"/>
                <w:szCs w:val="24"/>
              </w:rPr>
              <w:t>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Batas Akhir Cuti</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4 April 2015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Ujian Tengah Semester</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20</w:t>
            </w:r>
            <w:r w:rsidR="00407F34" w:rsidRPr="00A40AB4">
              <w:rPr>
                <w:rFonts w:ascii="Trebuchet MS" w:eastAsia="Times New Roman" w:hAnsi="Trebuchet MS" w:cs="Tahoma"/>
                <w:bCs/>
                <w:color w:val="000000"/>
                <w:sz w:val="24"/>
                <w:szCs w:val="24"/>
              </w:rPr>
              <w:t xml:space="preserve"> </w:t>
            </w:r>
            <w:r w:rsidRPr="00A40AB4">
              <w:rPr>
                <w:rFonts w:ascii="Trebuchet MS" w:eastAsia="Times New Roman" w:hAnsi="Trebuchet MS" w:cs="Tahoma"/>
                <w:bCs/>
                <w:color w:val="000000"/>
                <w:sz w:val="24"/>
                <w:szCs w:val="24"/>
              </w:rPr>
              <w:t xml:space="preserve">April </w:t>
            </w:r>
            <w:r w:rsidR="00407F34" w:rsidRPr="00A40AB4">
              <w:rPr>
                <w:rFonts w:ascii="Trebuchet MS" w:eastAsia="Times New Roman" w:hAnsi="Trebuchet MS" w:cs="Tahoma"/>
                <w:bCs/>
                <w:color w:val="000000"/>
                <w:sz w:val="24"/>
                <w:szCs w:val="24"/>
              </w:rPr>
              <w:t xml:space="preserve">– </w:t>
            </w:r>
            <w:r w:rsidRPr="00A40AB4">
              <w:rPr>
                <w:rFonts w:ascii="Trebuchet MS" w:eastAsia="Times New Roman" w:hAnsi="Trebuchet MS" w:cs="Tahoma"/>
                <w:bCs/>
                <w:color w:val="000000"/>
                <w:sz w:val="24"/>
                <w:szCs w:val="24"/>
              </w:rPr>
              <w:t xml:space="preserve">2 Mei </w:t>
            </w:r>
            <w:r w:rsidR="00407F34" w:rsidRPr="00A40AB4">
              <w:rPr>
                <w:rFonts w:ascii="Trebuchet MS" w:eastAsia="Times New Roman" w:hAnsi="Trebuchet MS" w:cs="Tahoma"/>
                <w:bCs/>
                <w:color w:val="000000"/>
                <w:sz w:val="24"/>
                <w:szCs w:val="24"/>
              </w:rPr>
              <w:t>201</w:t>
            </w:r>
            <w:r w:rsidRPr="00A40AB4">
              <w:rPr>
                <w:rFonts w:ascii="Trebuchet MS" w:eastAsia="Times New Roman" w:hAnsi="Trebuchet MS" w:cs="Tahoma"/>
                <w:bCs/>
                <w:color w:val="000000"/>
                <w:sz w:val="24"/>
                <w:szCs w:val="24"/>
              </w:rPr>
              <w:t>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Kuliah dan Praktikum</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4 Mei </w:t>
            </w:r>
            <w:r w:rsidR="00407F34" w:rsidRPr="00A40AB4">
              <w:rPr>
                <w:rFonts w:ascii="Trebuchet MS" w:eastAsia="Times New Roman" w:hAnsi="Trebuchet MS" w:cs="Tahoma"/>
                <w:bCs/>
                <w:color w:val="000000"/>
                <w:sz w:val="24"/>
                <w:szCs w:val="24"/>
              </w:rPr>
              <w:t xml:space="preserve">– </w:t>
            </w:r>
            <w:r w:rsidR="00F8552A">
              <w:rPr>
                <w:rFonts w:ascii="Trebuchet MS" w:eastAsia="Times New Roman" w:hAnsi="Trebuchet MS" w:cs="Tahoma"/>
                <w:bCs/>
                <w:color w:val="000000"/>
                <w:sz w:val="24"/>
                <w:szCs w:val="24"/>
                <w:lang w:val="id-ID"/>
              </w:rPr>
              <w:t>2</w:t>
            </w:r>
            <w:r w:rsidRPr="00A40AB4">
              <w:rPr>
                <w:rFonts w:ascii="Trebuchet MS" w:eastAsia="Times New Roman" w:hAnsi="Trebuchet MS" w:cs="Tahoma"/>
                <w:bCs/>
                <w:color w:val="000000"/>
                <w:sz w:val="24"/>
                <w:szCs w:val="24"/>
              </w:rPr>
              <w:t>7</w:t>
            </w:r>
            <w:r w:rsidR="00407F34" w:rsidRPr="00A40AB4">
              <w:rPr>
                <w:rFonts w:ascii="Trebuchet MS" w:eastAsia="Times New Roman" w:hAnsi="Trebuchet MS" w:cs="Tahoma"/>
                <w:bCs/>
                <w:color w:val="000000"/>
                <w:sz w:val="24"/>
                <w:szCs w:val="24"/>
              </w:rPr>
              <w:t xml:space="preserve"> J</w:t>
            </w:r>
            <w:r w:rsidRPr="00A40AB4">
              <w:rPr>
                <w:rFonts w:ascii="Trebuchet MS" w:eastAsia="Times New Roman" w:hAnsi="Trebuchet MS" w:cs="Tahoma"/>
                <w:bCs/>
                <w:color w:val="000000"/>
                <w:sz w:val="24"/>
                <w:szCs w:val="24"/>
              </w:rPr>
              <w:t>u</w:t>
            </w:r>
            <w:r w:rsidR="00407F34" w:rsidRPr="00A40AB4">
              <w:rPr>
                <w:rFonts w:ascii="Trebuchet MS" w:eastAsia="Times New Roman" w:hAnsi="Trebuchet MS" w:cs="Tahoma"/>
                <w:bCs/>
                <w:color w:val="000000"/>
                <w:sz w:val="24"/>
                <w:szCs w:val="24"/>
              </w:rPr>
              <w:t>ni 201</w:t>
            </w:r>
            <w:r w:rsidRPr="00A40AB4">
              <w:rPr>
                <w:rFonts w:ascii="Trebuchet MS" w:eastAsia="Times New Roman" w:hAnsi="Trebuchet MS" w:cs="Tahoma"/>
                <w:bCs/>
                <w:color w:val="000000"/>
                <w:sz w:val="24"/>
                <w:szCs w:val="24"/>
              </w:rPr>
              <w:t>5</w:t>
            </w:r>
          </w:p>
        </w:tc>
      </w:tr>
      <w:tr w:rsidR="00C458F5" w:rsidRPr="00A40AB4" w:rsidTr="00407F34">
        <w:trPr>
          <w:trHeight w:val="255"/>
        </w:trPr>
        <w:tc>
          <w:tcPr>
            <w:tcW w:w="432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Ujian Akhir Semester</w:t>
            </w:r>
          </w:p>
        </w:tc>
        <w:tc>
          <w:tcPr>
            <w:tcW w:w="27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62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29 Juni </w:t>
            </w:r>
            <w:r w:rsidR="00407F34" w:rsidRPr="00A40AB4">
              <w:rPr>
                <w:rFonts w:ascii="Trebuchet MS" w:eastAsia="Times New Roman" w:hAnsi="Trebuchet MS" w:cs="Tahoma"/>
                <w:bCs/>
                <w:color w:val="000000"/>
                <w:sz w:val="24"/>
                <w:szCs w:val="24"/>
              </w:rPr>
              <w:t xml:space="preserve">– </w:t>
            </w:r>
            <w:r w:rsidRPr="00A40AB4">
              <w:rPr>
                <w:rFonts w:ascii="Trebuchet MS" w:eastAsia="Times New Roman" w:hAnsi="Trebuchet MS" w:cs="Tahoma"/>
                <w:bCs/>
                <w:color w:val="000000"/>
                <w:sz w:val="24"/>
                <w:szCs w:val="24"/>
              </w:rPr>
              <w:t xml:space="preserve">11 Juli </w:t>
            </w:r>
            <w:r w:rsidR="00407F34" w:rsidRPr="00A40AB4">
              <w:rPr>
                <w:rFonts w:ascii="Trebuchet MS" w:eastAsia="Times New Roman" w:hAnsi="Trebuchet MS" w:cs="Tahoma"/>
                <w:bCs/>
                <w:color w:val="000000"/>
                <w:sz w:val="24"/>
                <w:szCs w:val="24"/>
              </w:rPr>
              <w:t>201</w:t>
            </w:r>
            <w:r w:rsidRPr="00A40AB4">
              <w:rPr>
                <w:rFonts w:ascii="Trebuchet MS" w:eastAsia="Times New Roman" w:hAnsi="Trebuchet MS" w:cs="Tahoma"/>
                <w:bCs/>
                <w:color w:val="000000"/>
                <w:sz w:val="24"/>
                <w:szCs w:val="24"/>
              </w:rPr>
              <w:t>5</w:t>
            </w:r>
          </w:p>
        </w:tc>
      </w:tr>
    </w:tbl>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WISUDA SARJANA</w:t>
      </w:r>
    </w:p>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Periode II</w:t>
      </w:r>
    </w:p>
    <w:tbl>
      <w:tblPr>
        <w:tblW w:w="0" w:type="auto"/>
        <w:tblCellMar>
          <w:left w:w="0" w:type="dxa"/>
          <w:right w:w="0" w:type="dxa"/>
        </w:tblCellMar>
        <w:tblLook w:val="04A0"/>
      </w:tblPr>
      <w:tblGrid>
        <w:gridCol w:w="3999"/>
        <w:gridCol w:w="339"/>
        <w:gridCol w:w="4477"/>
      </w:tblGrid>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Batas Akhir Yudisium </w:t>
            </w:r>
          </w:p>
        </w:tc>
        <w:tc>
          <w:tcPr>
            <w:tcW w:w="36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2</w:t>
            </w:r>
            <w:r w:rsidR="00F8552A">
              <w:rPr>
                <w:rFonts w:ascii="Trebuchet MS" w:eastAsia="Times New Roman" w:hAnsi="Trebuchet MS" w:cs="Tahoma"/>
                <w:bCs/>
                <w:color w:val="000000"/>
                <w:sz w:val="24"/>
                <w:szCs w:val="24"/>
                <w:lang w:val="id-ID"/>
              </w:rPr>
              <w:t xml:space="preserve"> </w:t>
            </w:r>
            <w:r w:rsidRPr="00A40AB4">
              <w:rPr>
                <w:rFonts w:ascii="Trebuchet MS" w:eastAsia="Times New Roman" w:hAnsi="Trebuchet MS" w:cs="Tahoma"/>
                <w:bCs/>
                <w:color w:val="000000"/>
                <w:sz w:val="24"/>
                <w:szCs w:val="24"/>
              </w:rPr>
              <w:t>Juni 2015</w:t>
            </w:r>
          </w:p>
        </w:tc>
      </w:tr>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Pembayaran</w:t>
            </w:r>
          </w:p>
        </w:tc>
        <w:tc>
          <w:tcPr>
            <w:tcW w:w="36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F8552A" w:rsidRDefault="000C5431" w:rsidP="00972569">
            <w:pPr>
              <w:spacing w:before="120" w:after="120" w:line="240" w:lineRule="auto"/>
              <w:rPr>
                <w:rFonts w:ascii="Trebuchet MS" w:eastAsia="Times New Roman" w:hAnsi="Trebuchet MS" w:cs="Tahoma"/>
                <w:color w:val="000000"/>
                <w:sz w:val="24"/>
                <w:szCs w:val="24"/>
                <w:lang w:val="id-ID"/>
              </w:rPr>
            </w:pPr>
            <w:r w:rsidRPr="00A40AB4">
              <w:rPr>
                <w:rFonts w:ascii="Trebuchet MS" w:eastAsia="Times New Roman" w:hAnsi="Trebuchet MS" w:cs="Tahoma"/>
                <w:bCs/>
                <w:color w:val="000000"/>
                <w:sz w:val="24"/>
                <w:szCs w:val="24"/>
              </w:rPr>
              <w:t xml:space="preserve">22 </w:t>
            </w:r>
            <w:r w:rsidR="00D00D95" w:rsidRPr="00A40AB4">
              <w:rPr>
                <w:rFonts w:ascii="Trebuchet MS" w:eastAsia="Times New Roman" w:hAnsi="Trebuchet MS" w:cs="Tahoma"/>
                <w:bCs/>
                <w:color w:val="000000"/>
                <w:sz w:val="24"/>
                <w:szCs w:val="24"/>
              </w:rPr>
              <w:t>Desember</w:t>
            </w:r>
            <w:r w:rsidR="00F8552A">
              <w:rPr>
                <w:rFonts w:ascii="Trebuchet MS" w:eastAsia="Times New Roman" w:hAnsi="Trebuchet MS" w:cs="Tahoma"/>
                <w:bCs/>
                <w:color w:val="000000"/>
                <w:sz w:val="24"/>
                <w:szCs w:val="24"/>
                <w:lang w:val="id-ID"/>
              </w:rPr>
              <w:t xml:space="preserve"> 2014 </w:t>
            </w:r>
            <w:r w:rsidR="00D00D95" w:rsidRPr="00A40AB4">
              <w:rPr>
                <w:rFonts w:ascii="Trebuchet MS" w:eastAsia="Times New Roman" w:hAnsi="Trebuchet MS" w:cs="Tahoma"/>
                <w:bCs/>
                <w:color w:val="000000"/>
                <w:sz w:val="24"/>
                <w:szCs w:val="24"/>
              </w:rPr>
              <w:t xml:space="preserve"> – </w:t>
            </w:r>
            <w:r w:rsidR="00F8552A">
              <w:rPr>
                <w:rFonts w:ascii="Trebuchet MS" w:eastAsia="Times New Roman" w:hAnsi="Trebuchet MS" w:cs="Tahoma"/>
                <w:bCs/>
                <w:color w:val="000000"/>
                <w:sz w:val="24"/>
                <w:szCs w:val="24"/>
                <w:lang w:val="id-ID"/>
              </w:rPr>
              <w:t>2</w:t>
            </w:r>
            <w:r w:rsidR="00D00D95" w:rsidRPr="00A40AB4">
              <w:rPr>
                <w:rFonts w:ascii="Trebuchet MS" w:eastAsia="Times New Roman" w:hAnsi="Trebuchet MS" w:cs="Tahoma"/>
                <w:bCs/>
                <w:color w:val="000000"/>
                <w:sz w:val="24"/>
                <w:szCs w:val="24"/>
              </w:rPr>
              <w:t xml:space="preserve"> Januari </w:t>
            </w:r>
            <w:r w:rsidR="00F8552A">
              <w:rPr>
                <w:rFonts w:ascii="Trebuchet MS" w:eastAsia="Times New Roman" w:hAnsi="Trebuchet MS" w:cs="Tahoma"/>
                <w:bCs/>
                <w:color w:val="000000"/>
                <w:sz w:val="24"/>
                <w:szCs w:val="24"/>
                <w:lang w:val="id-ID"/>
              </w:rPr>
              <w:t xml:space="preserve"> </w:t>
            </w:r>
            <w:r w:rsidR="00D00D95" w:rsidRPr="00A40AB4">
              <w:rPr>
                <w:rFonts w:ascii="Trebuchet MS" w:eastAsia="Times New Roman" w:hAnsi="Trebuchet MS" w:cs="Tahoma"/>
                <w:bCs/>
                <w:color w:val="000000"/>
                <w:sz w:val="24"/>
                <w:szCs w:val="24"/>
              </w:rPr>
              <w:t>201</w:t>
            </w:r>
            <w:r w:rsidR="00F8552A">
              <w:rPr>
                <w:rFonts w:ascii="Trebuchet MS" w:eastAsia="Times New Roman" w:hAnsi="Trebuchet MS" w:cs="Tahoma"/>
                <w:bCs/>
                <w:color w:val="000000"/>
                <w:sz w:val="24"/>
                <w:szCs w:val="24"/>
                <w:lang w:val="id-ID"/>
              </w:rPr>
              <w:t>5</w:t>
            </w:r>
          </w:p>
        </w:tc>
      </w:tr>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Wisuda </w:t>
            </w:r>
          </w:p>
        </w:tc>
        <w:tc>
          <w:tcPr>
            <w:tcW w:w="36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770" w:type="dxa"/>
            <w:hideMark/>
          </w:tcPr>
          <w:p w:rsidR="00C458F5" w:rsidRPr="00F8552A" w:rsidRDefault="00C458F5" w:rsidP="00972569">
            <w:pPr>
              <w:spacing w:before="120" w:after="120" w:line="240" w:lineRule="auto"/>
              <w:rPr>
                <w:rFonts w:ascii="Trebuchet MS" w:eastAsia="Times New Roman" w:hAnsi="Trebuchet MS" w:cs="Tahoma"/>
                <w:color w:val="000000"/>
                <w:sz w:val="24"/>
                <w:szCs w:val="24"/>
                <w:lang w:val="id-ID"/>
              </w:rPr>
            </w:pPr>
            <w:r w:rsidRPr="00A40AB4">
              <w:rPr>
                <w:rFonts w:ascii="Trebuchet MS" w:eastAsia="Times New Roman" w:hAnsi="Trebuchet MS" w:cs="Tahoma"/>
                <w:bCs/>
                <w:color w:val="000000"/>
                <w:sz w:val="24"/>
                <w:szCs w:val="24"/>
              </w:rPr>
              <w:t xml:space="preserve">Sabtu, </w:t>
            </w:r>
            <w:r w:rsidR="000C5431" w:rsidRPr="00A40AB4">
              <w:rPr>
                <w:rFonts w:ascii="Trebuchet MS" w:eastAsia="Times New Roman" w:hAnsi="Trebuchet MS" w:cs="Tahoma"/>
                <w:bCs/>
                <w:color w:val="000000"/>
                <w:sz w:val="24"/>
                <w:szCs w:val="24"/>
              </w:rPr>
              <w:t xml:space="preserve">14 </w:t>
            </w:r>
            <w:r w:rsidRPr="00A40AB4">
              <w:rPr>
                <w:rFonts w:ascii="Trebuchet MS" w:eastAsia="Times New Roman" w:hAnsi="Trebuchet MS" w:cs="Tahoma"/>
                <w:bCs/>
                <w:color w:val="000000"/>
                <w:sz w:val="24"/>
                <w:szCs w:val="24"/>
              </w:rPr>
              <w:t xml:space="preserve"> Februari 201</w:t>
            </w:r>
            <w:r w:rsidR="00F8552A">
              <w:rPr>
                <w:rFonts w:ascii="Trebuchet MS" w:eastAsia="Times New Roman" w:hAnsi="Trebuchet MS" w:cs="Tahoma"/>
                <w:bCs/>
                <w:color w:val="000000"/>
                <w:sz w:val="24"/>
                <w:szCs w:val="24"/>
                <w:lang w:val="id-ID"/>
              </w:rPr>
              <w:t>5</w:t>
            </w:r>
          </w:p>
        </w:tc>
      </w:tr>
    </w:tbl>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Periode III</w:t>
      </w:r>
    </w:p>
    <w:tbl>
      <w:tblPr>
        <w:tblW w:w="0" w:type="auto"/>
        <w:tblCellMar>
          <w:left w:w="0" w:type="dxa"/>
          <w:right w:w="0" w:type="dxa"/>
        </w:tblCellMar>
        <w:tblLook w:val="04A0"/>
      </w:tblPr>
      <w:tblGrid>
        <w:gridCol w:w="4012"/>
        <w:gridCol w:w="256"/>
        <w:gridCol w:w="4547"/>
      </w:tblGrid>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Batas Akhir Yudisium </w:t>
            </w:r>
          </w:p>
        </w:tc>
        <w:tc>
          <w:tcPr>
            <w:tcW w:w="27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86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9</w:t>
            </w:r>
            <w:r w:rsidR="00C458F5" w:rsidRPr="00A40AB4">
              <w:rPr>
                <w:rFonts w:ascii="Trebuchet MS" w:eastAsia="Times New Roman" w:hAnsi="Trebuchet MS" w:cs="Tahoma"/>
                <w:bCs/>
                <w:color w:val="000000"/>
                <w:sz w:val="24"/>
                <w:szCs w:val="24"/>
              </w:rPr>
              <w:t xml:space="preserve"> Mei 201</w:t>
            </w:r>
            <w:r w:rsidRPr="00A40AB4">
              <w:rPr>
                <w:rFonts w:ascii="Trebuchet MS" w:eastAsia="Times New Roman" w:hAnsi="Trebuchet MS" w:cs="Tahoma"/>
                <w:bCs/>
                <w:color w:val="000000"/>
                <w:sz w:val="24"/>
                <w:szCs w:val="24"/>
              </w:rPr>
              <w:t>5</w:t>
            </w:r>
          </w:p>
        </w:tc>
      </w:tr>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Pembayaran</w:t>
            </w:r>
          </w:p>
        </w:tc>
        <w:tc>
          <w:tcPr>
            <w:tcW w:w="27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860" w:type="dxa"/>
            <w:hideMark/>
          </w:tcPr>
          <w:p w:rsidR="00C458F5" w:rsidRPr="00A40AB4" w:rsidRDefault="000C5431"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27 April </w:t>
            </w:r>
            <w:r w:rsidR="00D00D95" w:rsidRPr="00A40AB4">
              <w:rPr>
                <w:rFonts w:ascii="Trebuchet MS" w:eastAsia="Times New Roman" w:hAnsi="Trebuchet MS" w:cs="Tahoma"/>
                <w:bCs/>
                <w:color w:val="000000"/>
                <w:sz w:val="24"/>
                <w:szCs w:val="24"/>
              </w:rPr>
              <w:t xml:space="preserve">– </w:t>
            </w:r>
            <w:r w:rsidRPr="00A40AB4">
              <w:rPr>
                <w:rFonts w:ascii="Trebuchet MS" w:eastAsia="Times New Roman" w:hAnsi="Trebuchet MS" w:cs="Tahoma"/>
                <w:bCs/>
                <w:color w:val="000000"/>
                <w:sz w:val="24"/>
                <w:szCs w:val="24"/>
              </w:rPr>
              <w:t>3</w:t>
            </w:r>
            <w:r w:rsidR="00D00D95" w:rsidRPr="00A40AB4">
              <w:rPr>
                <w:rFonts w:ascii="Trebuchet MS" w:eastAsia="Times New Roman" w:hAnsi="Trebuchet MS" w:cs="Tahoma"/>
                <w:bCs/>
                <w:color w:val="000000"/>
                <w:sz w:val="24"/>
                <w:szCs w:val="24"/>
              </w:rPr>
              <w:t xml:space="preserve"> Mei 201</w:t>
            </w:r>
            <w:r w:rsidRPr="00A40AB4">
              <w:rPr>
                <w:rFonts w:ascii="Trebuchet MS" w:eastAsia="Times New Roman" w:hAnsi="Trebuchet MS" w:cs="Tahoma"/>
                <w:bCs/>
                <w:color w:val="000000"/>
                <w:sz w:val="24"/>
                <w:szCs w:val="24"/>
              </w:rPr>
              <w:t>5</w:t>
            </w:r>
          </w:p>
        </w:tc>
      </w:tr>
      <w:tr w:rsidR="00C458F5" w:rsidRPr="00A40AB4" w:rsidTr="00D00D95">
        <w:trPr>
          <w:trHeight w:val="255"/>
        </w:trPr>
        <w:tc>
          <w:tcPr>
            <w:tcW w:w="423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 xml:space="preserve">Wisuda </w:t>
            </w:r>
          </w:p>
        </w:tc>
        <w:tc>
          <w:tcPr>
            <w:tcW w:w="270" w:type="dxa"/>
            <w:hideMark/>
          </w:tcPr>
          <w:p w:rsidR="00C458F5" w:rsidRPr="00A40AB4" w:rsidRDefault="00C458F5" w:rsidP="00972569">
            <w:pPr>
              <w:spacing w:before="120" w:after="120" w:line="240" w:lineRule="auto"/>
              <w:jc w:val="center"/>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w:t>
            </w:r>
          </w:p>
        </w:tc>
        <w:tc>
          <w:tcPr>
            <w:tcW w:w="4860" w:type="dxa"/>
            <w:hideMark/>
          </w:tcPr>
          <w:p w:rsidR="00C458F5" w:rsidRPr="00A40AB4" w:rsidRDefault="00C458F5" w:rsidP="00972569">
            <w:pPr>
              <w:spacing w:before="120" w:after="120" w:line="240" w:lineRule="auto"/>
              <w:rPr>
                <w:rFonts w:ascii="Trebuchet MS" w:eastAsia="Times New Roman" w:hAnsi="Trebuchet MS" w:cs="Tahoma"/>
                <w:color w:val="000000"/>
                <w:sz w:val="24"/>
                <w:szCs w:val="24"/>
              </w:rPr>
            </w:pPr>
            <w:r w:rsidRPr="00A40AB4">
              <w:rPr>
                <w:rFonts w:ascii="Trebuchet MS" w:eastAsia="Times New Roman" w:hAnsi="Trebuchet MS" w:cs="Tahoma"/>
                <w:bCs/>
                <w:color w:val="000000"/>
                <w:sz w:val="24"/>
                <w:szCs w:val="24"/>
              </w:rPr>
              <w:t>Sabtu, 1</w:t>
            </w:r>
            <w:r w:rsidR="00E51A72" w:rsidRPr="00A40AB4">
              <w:rPr>
                <w:rFonts w:ascii="Trebuchet MS" w:eastAsia="Times New Roman" w:hAnsi="Trebuchet MS" w:cs="Tahoma"/>
                <w:bCs/>
                <w:color w:val="000000"/>
                <w:sz w:val="24"/>
                <w:szCs w:val="24"/>
              </w:rPr>
              <w:t>3</w:t>
            </w:r>
            <w:r w:rsidRPr="00A40AB4">
              <w:rPr>
                <w:rFonts w:ascii="Trebuchet MS" w:eastAsia="Times New Roman" w:hAnsi="Trebuchet MS" w:cs="Tahoma"/>
                <w:bCs/>
                <w:color w:val="000000"/>
                <w:sz w:val="24"/>
                <w:szCs w:val="24"/>
              </w:rPr>
              <w:t xml:space="preserve"> Juni 201</w:t>
            </w:r>
            <w:r w:rsidR="00E51A72" w:rsidRPr="00A40AB4">
              <w:rPr>
                <w:rFonts w:ascii="Trebuchet MS" w:eastAsia="Times New Roman" w:hAnsi="Trebuchet MS" w:cs="Tahoma"/>
                <w:bCs/>
                <w:color w:val="000000"/>
                <w:sz w:val="24"/>
                <w:szCs w:val="24"/>
              </w:rPr>
              <w:t>5</w:t>
            </w:r>
          </w:p>
        </w:tc>
      </w:tr>
    </w:tbl>
    <w:p w:rsidR="00972569" w:rsidRDefault="00972569" w:rsidP="007940B9">
      <w:pPr>
        <w:pStyle w:val="rvps4"/>
        <w:shd w:val="clear" w:color="auto" w:fill="auto"/>
        <w:rPr>
          <w:rStyle w:val="rvts11"/>
          <w:rFonts w:ascii="Trebuchet MS" w:hAnsi="Trebuchet MS" w:cs="Tahoma"/>
          <w:color w:val="000000" w:themeColor="text1"/>
          <w:sz w:val="24"/>
          <w:szCs w:val="24"/>
        </w:rPr>
      </w:pPr>
    </w:p>
    <w:p w:rsidR="00972569" w:rsidRDefault="00972569">
      <w:pPr>
        <w:rPr>
          <w:rStyle w:val="rvts11"/>
          <w:rFonts w:ascii="Trebuchet MS" w:eastAsia="Times New Roman" w:hAnsi="Trebuchet MS" w:cs="Tahoma"/>
          <w:color w:val="000000" w:themeColor="text1"/>
          <w:sz w:val="24"/>
          <w:szCs w:val="24"/>
        </w:rPr>
      </w:pPr>
      <w:r>
        <w:rPr>
          <w:rStyle w:val="rvts11"/>
          <w:rFonts w:ascii="Trebuchet MS" w:hAnsi="Trebuchet MS" w:cs="Tahoma"/>
          <w:color w:val="000000" w:themeColor="text1"/>
          <w:sz w:val="24"/>
          <w:szCs w:val="24"/>
        </w:rPr>
        <w:br w:type="page"/>
      </w:r>
    </w:p>
    <w:p w:rsidR="00772C7D" w:rsidRPr="007940B9" w:rsidRDefault="00772C7D" w:rsidP="007940B9">
      <w:pPr>
        <w:pStyle w:val="rvps4"/>
        <w:shd w:val="clear" w:color="auto" w:fill="auto"/>
        <w:rPr>
          <w:rFonts w:ascii="Trebuchet MS" w:hAnsi="Trebuchet MS" w:cs="Tahoma"/>
          <w:color w:val="000000" w:themeColor="text1"/>
        </w:rPr>
      </w:pPr>
      <w:r w:rsidRPr="007940B9">
        <w:rPr>
          <w:rStyle w:val="rvts11"/>
          <w:rFonts w:ascii="Trebuchet MS" w:hAnsi="Trebuchet MS" w:cs="Tahoma"/>
          <w:color w:val="000000" w:themeColor="text1"/>
          <w:sz w:val="24"/>
          <w:szCs w:val="24"/>
        </w:rPr>
        <w:lastRenderedPageBreak/>
        <w:t>L4. E-Learning</w:t>
      </w:r>
    </w:p>
    <w:p w:rsidR="00972569" w:rsidRDefault="00972569" w:rsidP="00972569">
      <w:pPr>
        <w:pStyle w:val="rvps2"/>
        <w:spacing w:line="360" w:lineRule="auto"/>
        <w:rPr>
          <w:rStyle w:val="rvts10"/>
          <w:rFonts w:ascii="Trebuchet MS" w:hAnsi="Trebuchet MS" w:cs="Tahoma"/>
          <w:b w:val="0"/>
          <w:color w:val="000000"/>
          <w:sz w:val="24"/>
          <w:szCs w:val="24"/>
          <w:lang w:val="id-ID"/>
        </w:rPr>
      </w:pPr>
    </w:p>
    <w:p w:rsidR="00772C7D" w:rsidRPr="00A40AB4" w:rsidRDefault="00772C7D" w:rsidP="00972569">
      <w:pPr>
        <w:pStyle w:val="rvps2"/>
        <w:spacing w:line="360" w:lineRule="auto"/>
        <w:rPr>
          <w:rFonts w:ascii="Trebuchet MS" w:hAnsi="Trebuchet MS" w:cs="Tahoma"/>
          <w:color w:val="000000"/>
        </w:rPr>
      </w:pPr>
      <w:r w:rsidRPr="00A40AB4">
        <w:rPr>
          <w:rStyle w:val="rvts10"/>
          <w:rFonts w:ascii="Trebuchet MS" w:hAnsi="Trebuchet MS" w:cs="Tahoma"/>
          <w:b w:val="0"/>
          <w:color w:val="000000"/>
          <w:sz w:val="24"/>
          <w:szCs w:val="24"/>
        </w:rPr>
        <w:t>Penjelasan:</w:t>
      </w:r>
    </w:p>
    <w:p w:rsidR="00772C7D" w:rsidRPr="00A40AB4" w:rsidRDefault="00772C7D" w:rsidP="00972569">
      <w:pPr>
        <w:pStyle w:val="Heading1"/>
        <w:spacing w:before="105" w:beforeAutospacing="0" w:after="105" w:afterAutospacing="0" w:line="360" w:lineRule="auto"/>
        <w:ind w:left="360" w:hanging="360"/>
        <w:jc w:val="both"/>
        <w:rPr>
          <w:rFonts w:ascii="Trebuchet MS" w:hAnsi="Trebuchet MS" w:cs="Tahoma"/>
          <w:b w:val="0"/>
          <w:color w:val="000000"/>
          <w:sz w:val="24"/>
          <w:szCs w:val="24"/>
        </w:rPr>
      </w:pPr>
      <w:r w:rsidRPr="00A40AB4">
        <w:rPr>
          <w:rStyle w:val="rvts10"/>
          <w:rFonts w:ascii="Trebuchet MS" w:hAnsi="Trebuchet MS" w:cs="Tahoma"/>
          <w:bCs/>
          <w:color w:val="000000"/>
          <w:sz w:val="24"/>
          <w:szCs w:val="24"/>
        </w:rPr>
        <w:t xml:space="preserve">1. Sebagai konsekuensi perkembangan dunia bisnis yang berbasis teknologi, maka output lulusan dituntut untuk memiliki kompetensi penguasaan terhadap Teknologi Informasi. </w:t>
      </w:r>
    </w:p>
    <w:p w:rsidR="00772C7D" w:rsidRPr="00A40AB4" w:rsidRDefault="00772C7D" w:rsidP="00972569">
      <w:pPr>
        <w:pStyle w:val="Heading1"/>
        <w:spacing w:before="105" w:beforeAutospacing="0" w:after="105" w:afterAutospacing="0" w:line="360" w:lineRule="auto"/>
        <w:ind w:left="360" w:hanging="360"/>
        <w:jc w:val="both"/>
        <w:rPr>
          <w:rFonts w:ascii="Trebuchet MS" w:hAnsi="Trebuchet MS" w:cs="Tahoma"/>
          <w:b w:val="0"/>
          <w:color w:val="000000"/>
          <w:sz w:val="24"/>
          <w:szCs w:val="24"/>
        </w:rPr>
      </w:pPr>
      <w:r w:rsidRPr="00A40AB4">
        <w:rPr>
          <w:rStyle w:val="rvts10"/>
          <w:rFonts w:ascii="Trebuchet MS" w:hAnsi="Trebuchet MS" w:cs="Tahoma"/>
          <w:bCs/>
          <w:color w:val="000000"/>
          <w:sz w:val="24"/>
          <w:szCs w:val="24"/>
        </w:rPr>
        <w:t xml:space="preserve">2. Untuk memenuhi kompetensi tersebut maka diperlukan interaksi dan praktik yang memadai bagi mahasiswa terhadap aplikasi berbasis Teknologi Informasi. </w:t>
      </w:r>
    </w:p>
    <w:p w:rsidR="002C1523" w:rsidRPr="00A40AB4" w:rsidRDefault="00772C7D" w:rsidP="00972569">
      <w:pPr>
        <w:pStyle w:val="Heading1"/>
        <w:spacing w:before="105" w:beforeAutospacing="0" w:after="105" w:afterAutospacing="0" w:line="360" w:lineRule="auto"/>
        <w:ind w:left="360" w:hanging="360"/>
        <w:jc w:val="both"/>
        <w:rPr>
          <w:rFonts w:ascii="Trebuchet MS" w:hAnsi="Trebuchet MS" w:cs="Tahoma"/>
          <w:b w:val="0"/>
          <w:sz w:val="24"/>
          <w:szCs w:val="24"/>
        </w:rPr>
      </w:pPr>
      <w:r w:rsidRPr="00A40AB4">
        <w:rPr>
          <w:rStyle w:val="rvts10"/>
          <w:rFonts w:ascii="Trebuchet MS" w:hAnsi="Trebuchet MS" w:cs="Tahoma"/>
          <w:bCs/>
          <w:color w:val="000000"/>
          <w:sz w:val="24"/>
          <w:szCs w:val="24"/>
        </w:rPr>
        <w:t xml:space="preserve">3. Sebagai pendukung kegiatan perkuliahan dan sarana pengajaran serta penguasaan terhadap Teknologi Informasi, maka diperlukan sistem perkuliahan dengan menggunakan E-Learning. </w:t>
      </w:r>
    </w:p>
    <w:sectPr w:rsidR="002C1523" w:rsidRPr="00A40AB4" w:rsidSect="00972569">
      <w:footerReference w:type="default" r:id="rId8"/>
      <w:pgSz w:w="12240" w:h="15840"/>
      <w:pgMar w:top="1440" w:right="1440" w:bottom="2552" w:left="1985" w:header="283" w:footer="2268"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A4" w:rsidRDefault="007A74A4" w:rsidP="000C2C63">
      <w:pPr>
        <w:spacing w:after="0" w:line="240" w:lineRule="auto"/>
      </w:pPr>
      <w:r>
        <w:separator/>
      </w:r>
    </w:p>
  </w:endnote>
  <w:endnote w:type="continuationSeparator" w:id="0">
    <w:p w:rsidR="007A74A4" w:rsidRDefault="007A74A4" w:rsidP="000C2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63" w:rsidRPr="00F31AFE" w:rsidRDefault="000C2C63" w:rsidP="000C2C63">
    <w:pPr>
      <w:pStyle w:val="Footer"/>
      <w:pBdr>
        <w:top w:val="single" w:sz="4" w:space="1" w:color="auto"/>
      </w:pBdr>
      <w:jc w:val="right"/>
      <w:rPr>
        <w:rFonts w:ascii="Tahoma" w:hAnsi="Tahoma" w:cs="Tahoma"/>
        <w:i/>
        <w:sz w:val="18"/>
        <w:szCs w:val="18"/>
      </w:rPr>
    </w:pPr>
    <w:r w:rsidRPr="00F31AFE">
      <w:rPr>
        <w:rFonts w:ascii="Tahoma" w:hAnsi="Tahoma" w:cs="Tahoma"/>
        <w:i/>
        <w:sz w:val="18"/>
        <w:szCs w:val="18"/>
      </w:rPr>
      <w:t>Buku Panduan Fakultas Ekonomi Tahun Akademik 201</w:t>
    </w:r>
    <w:r w:rsidR="001532DD" w:rsidRPr="00F31AFE">
      <w:rPr>
        <w:rFonts w:ascii="Tahoma" w:hAnsi="Tahoma" w:cs="Tahoma"/>
        <w:i/>
        <w:sz w:val="18"/>
        <w:szCs w:val="18"/>
      </w:rPr>
      <w:t>4</w:t>
    </w:r>
    <w:r w:rsidRPr="00F31AFE">
      <w:rPr>
        <w:rFonts w:ascii="Tahoma" w:hAnsi="Tahoma" w:cs="Tahoma"/>
        <w:i/>
        <w:sz w:val="18"/>
        <w:szCs w:val="18"/>
      </w:rPr>
      <w:t>/201</w:t>
    </w:r>
    <w:r w:rsidR="001532DD" w:rsidRPr="00F31AFE">
      <w:rPr>
        <w:rFonts w:ascii="Tahoma" w:hAnsi="Tahoma" w:cs="Tahoma"/>
        <w:i/>
        <w:sz w:val="18"/>
        <w:szCs w:val="18"/>
      </w:rPr>
      <w:t>5</w:t>
    </w:r>
    <w:r w:rsidRPr="00F31AFE">
      <w:rPr>
        <w:rFonts w:ascii="Tahoma" w:hAnsi="Tahoma" w:cs="Tahoma"/>
        <w:i/>
        <w:sz w:val="18"/>
        <w:szCs w:val="18"/>
      </w:rPr>
      <w:t xml:space="preserve">            </w:t>
    </w:r>
    <w:sdt>
      <w:sdtPr>
        <w:rPr>
          <w:rFonts w:ascii="Tahoma" w:hAnsi="Tahoma" w:cs="Tahoma"/>
          <w:i/>
          <w:sz w:val="18"/>
          <w:szCs w:val="18"/>
        </w:rPr>
        <w:id w:val="1245458"/>
        <w:docPartObj>
          <w:docPartGallery w:val="Page Numbers (Bottom of Page)"/>
          <w:docPartUnique/>
        </w:docPartObj>
      </w:sdtPr>
      <w:sdtContent>
        <w:r w:rsidR="005C6180" w:rsidRPr="00F31AFE">
          <w:rPr>
            <w:rFonts w:ascii="Tahoma" w:hAnsi="Tahoma" w:cs="Tahoma"/>
            <w:i/>
            <w:sz w:val="18"/>
            <w:szCs w:val="18"/>
          </w:rPr>
          <w:fldChar w:fldCharType="begin"/>
        </w:r>
        <w:r w:rsidRPr="00F31AFE">
          <w:rPr>
            <w:rFonts w:ascii="Tahoma" w:hAnsi="Tahoma" w:cs="Tahoma"/>
            <w:i/>
            <w:sz w:val="18"/>
            <w:szCs w:val="18"/>
          </w:rPr>
          <w:instrText xml:space="preserve"> PAGE   \* MERGEFORMAT </w:instrText>
        </w:r>
        <w:r w:rsidR="005C6180" w:rsidRPr="00F31AFE">
          <w:rPr>
            <w:rFonts w:ascii="Tahoma" w:hAnsi="Tahoma" w:cs="Tahoma"/>
            <w:i/>
            <w:sz w:val="18"/>
            <w:szCs w:val="18"/>
          </w:rPr>
          <w:fldChar w:fldCharType="separate"/>
        </w:r>
        <w:r w:rsidR="00972569">
          <w:rPr>
            <w:rFonts w:ascii="Tahoma" w:hAnsi="Tahoma" w:cs="Tahoma"/>
            <w:i/>
            <w:noProof/>
            <w:sz w:val="18"/>
            <w:szCs w:val="18"/>
          </w:rPr>
          <w:t>103</w:t>
        </w:r>
        <w:r w:rsidR="005C6180" w:rsidRPr="00F31AFE">
          <w:rPr>
            <w:rFonts w:ascii="Tahoma" w:hAnsi="Tahoma" w:cs="Tahoma"/>
            <w:i/>
            <w:sz w:val="18"/>
            <w:szCs w:val="18"/>
          </w:rPr>
          <w:fldChar w:fldCharType="end"/>
        </w:r>
      </w:sdtContent>
    </w:sdt>
  </w:p>
  <w:p w:rsidR="000C2C63" w:rsidRDefault="000C2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A4" w:rsidRDefault="007A74A4" w:rsidP="000C2C63">
      <w:pPr>
        <w:spacing w:after="0" w:line="240" w:lineRule="auto"/>
      </w:pPr>
      <w:r>
        <w:separator/>
      </w:r>
    </w:p>
  </w:footnote>
  <w:footnote w:type="continuationSeparator" w:id="0">
    <w:p w:rsidR="007A74A4" w:rsidRDefault="007A74A4" w:rsidP="000C2C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0345"/>
    <w:multiLevelType w:val="hybridMultilevel"/>
    <w:tmpl w:val="2896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91DF3"/>
    <w:multiLevelType w:val="hybridMultilevel"/>
    <w:tmpl w:val="DCF4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4558F"/>
    <w:multiLevelType w:val="hybridMultilevel"/>
    <w:tmpl w:val="4808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A9288A"/>
    <w:multiLevelType w:val="hybridMultilevel"/>
    <w:tmpl w:val="3192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93AE9"/>
    <w:multiLevelType w:val="multilevel"/>
    <w:tmpl w:val="8894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D9A"/>
    <w:rsid w:val="0000745C"/>
    <w:rsid w:val="000C2C63"/>
    <w:rsid w:val="000C5431"/>
    <w:rsid w:val="001532DD"/>
    <w:rsid w:val="00183D9A"/>
    <w:rsid w:val="0020008C"/>
    <w:rsid w:val="00231E85"/>
    <w:rsid w:val="00251A91"/>
    <w:rsid w:val="002C1523"/>
    <w:rsid w:val="002C3624"/>
    <w:rsid w:val="00384E86"/>
    <w:rsid w:val="003D616B"/>
    <w:rsid w:val="00407F34"/>
    <w:rsid w:val="00431D74"/>
    <w:rsid w:val="004366CF"/>
    <w:rsid w:val="004A1A24"/>
    <w:rsid w:val="004D3AB5"/>
    <w:rsid w:val="00541EC4"/>
    <w:rsid w:val="00562864"/>
    <w:rsid w:val="00577BF2"/>
    <w:rsid w:val="005A733F"/>
    <w:rsid w:val="005C6180"/>
    <w:rsid w:val="006549E4"/>
    <w:rsid w:val="006E4839"/>
    <w:rsid w:val="0076688A"/>
    <w:rsid w:val="00772C7D"/>
    <w:rsid w:val="007940B9"/>
    <w:rsid w:val="007A74A4"/>
    <w:rsid w:val="00972569"/>
    <w:rsid w:val="009A323D"/>
    <w:rsid w:val="009B2D02"/>
    <w:rsid w:val="00A10DEE"/>
    <w:rsid w:val="00A40AB4"/>
    <w:rsid w:val="00AE7D31"/>
    <w:rsid w:val="00B155F9"/>
    <w:rsid w:val="00C458F5"/>
    <w:rsid w:val="00C80FE0"/>
    <w:rsid w:val="00CB7BCC"/>
    <w:rsid w:val="00CD0F03"/>
    <w:rsid w:val="00D00D95"/>
    <w:rsid w:val="00D124B1"/>
    <w:rsid w:val="00D3224B"/>
    <w:rsid w:val="00D75F47"/>
    <w:rsid w:val="00DA32B3"/>
    <w:rsid w:val="00E51A72"/>
    <w:rsid w:val="00F31AFE"/>
    <w:rsid w:val="00F8552A"/>
    <w:rsid w:val="00FF15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E0"/>
  </w:style>
  <w:style w:type="paragraph" w:styleId="Heading1">
    <w:name w:val="heading 1"/>
    <w:basedOn w:val="Normal"/>
    <w:link w:val="Heading1Char"/>
    <w:uiPriority w:val="9"/>
    <w:qFormat/>
    <w:rsid w:val="00183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1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rsid w:val="00183D9A"/>
    <w:pPr>
      <w:spacing w:before="105" w:after="105" w:line="240" w:lineRule="auto"/>
      <w:jc w:val="both"/>
    </w:pPr>
    <w:rPr>
      <w:rFonts w:ascii="Times New Roman" w:eastAsia="Times New Roman" w:hAnsi="Times New Roman" w:cs="Times New Roman"/>
      <w:sz w:val="24"/>
      <w:szCs w:val="24"/>
    </w:rPr>
  </w:style>
  <w:style w:type="paragraph" w:customStyle="1" w:styleId="rvps4">
    <w:name w:val="rvps4"/>
    <w:basedOn w:val="Normal"/>
    <w:rsid w:val="00183D9A"/>
    <w:pPr>
      <w:shd w:val="clear" w:color="auto" w:fill="99CC00"/>
      <w:spacing w:after="270" w:line="240" w:lineRule="auto"/>
      <w:ind w:left="-75" w:right="-75"/>
    </w:pPr>
    <w:rPr>
      <w:rFonts w:ascii="Times New Roman" w:eastAsia="Times New Roman" w:hAnsi="Times New Roman" w:cs="Times New Roman"/>
      <w:sz w:val="24"/>
      <w:szCs w:val="24"/>
    </w:rPr>
  </w:style>
  <w:style w:type="character" w:customStyle="1" w:styleId="rvts10">
    <w:name w:val="rvts10"/>
    <w:basedOn w:val="DefaultParagraphFont"/>
    <w:rsid w:val="00183D9A"/>
    <w:rPr>
      <w:b/>
      <w:bCs/>
      <w:sz w:val="28"/>
      <w:szCs w:val="28"/>
    </w:rPr>
  </w:style>
  <w:style w:type="character" w:customStyle="1" w:styleId="rvts11">
    <w:name w:val="rvts11"/>
    <w:basedOn w:val="DefaultParagraphFont"/>
    <w:rsid w:val="00183D9A"/>
    <w:rPr>
      <w:color w:val="0000FF"/>
      <w:sz w:val="28"/>
      <w:szCs w:val="28"/>
    </w:rPr>
  </w:style>
  <w:style w:type="character" w:customStyle="1" w:styleId="Heading1Char">
    <w:name w:val="Heading 1 Char"/>
    <w:basedOn w:val="DefaultParagraphFont"/>
    <w:link w:val="Heading1"/>
    <w:uiPriority w:val="9"/>
    <w:rsid w:val="00183D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3D9A"/>
    <w:pPr>
      <w:spacing w:after="0" w:line="240" w:lineRule="auto"/>
    </w:pPr>
    <w:rPr>
      <w:rFonts w:ascii="Times New Roman" w:eastAsia="Times New Roman" w:hAnsi="Times New Roman" w:cs="Times New Roman"/>
      <w:sz w:val="24"/>
      <w:szCs w:val="24"/>
    </w:rPr>
  </w:style>
  <w:style w:type="paragraph" w:customStyle="1" w:styleId="rvps3">
    <w:name w:val="rvps3"/>
    <w:basedOn w:val="Normal"/>
    <w:rsid w:val="00183D9A"/>
    <w:pPr>
      <w:spacing w:after="0" w:line="240" w:lineRule="auto"/>
      <w:ind w:left="675"/>
    </w:pPr>
    <w:rPr>
      <w:rFonts w:ascii="Times New Roman" w:eastAsia="Times New Roman" w:hAnsi="Times New Roman" w:cs="Times New Roman"/>
      <w:sz w:val="24"/>
      <w:szCs w:val="24"/>
    </w:rPr>
  </w:style>
  <w:style w:type="paragraph" w:customStyle="1" w:styleId="rvps5">
    <w:name w:val="rvps5"/>
    <w:basedOn w:val="Normal"/>
    <w:rsid w:val="00183D9A"/>
    <w:pPr>
      <w:shd w:val="clear" w:color="auto" w:fill="99CC00"/>
      <w:spacing w:after="270" w:line="240" w:lineRule="auto"/>
      <w:ind w:left="-75" w:right="-75"/>
    </w:pPr>
    <w:rPr>
      <w:rFonts w:ascii="Times New Roman" w:eastAsia="Times New Roman" w:hAnsi="Times New Roman" w:cs="Times New Roman"/>
      <w:sz w:val="24"/>
      <w:szCs w:val="24"/>
    </w:rPr>
  </w:style>
  <w:style w:type="character" w:customStyle="1" w:styleId="rvts12">
    <w:name w:val="rvts12"/>
    <w:basedOn w:val="DefaultParagraphFont"/>
    <w:rsid w:val="00183D9A"/>
    <w:rPr>
      <w:color w:val="0000FF"/>
      <w:sz w:val="28"/>
      <w:szCs w:val="28"/>
    </w:rPr>
  </w:style>
  <w:style w:type="character" w:customStyle="1" w:styleId="Heading2Char">
    <w:name w:val="Heading 2 Char"/>
    <w:basedOn w:val="DefaultParagraphFont"/>
    <w:link w:val="Heading2"/>
    <w:uiPriority w:val="9"/>
    <w:semiHidden/>
    <w:rsid w:val="002C15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1523"/>
    <w:rPr>
      <w:rFonts w:asciiTheme="majorHAnsi" w:eastAsiaTheme="majorEastAsia" w:hAnsiTheme="majorHAnsi" w:cstheme="majorBidi"/>
      <w:b/>
      <w:bCs/>
      <w:color w:val="4F81BD" w:themeColor="accent1"/>
    </w:rPr>
  </w:style>
  <w:style w:type="paragraph" w:customStyle="1" w:styleId="rvps10">
    <w:name w:val="rvps10"/>
    <w:basedOn w:val="Normal"/>
    <w:rsid w:val="002C1523"/>
    <w:pPr>
      <w:shd w:val="clear" w:color="auto" w:fill="99CC00"/>
      <w:spacing w:after="270" w:line="240" w:lineRule="auto"/>
      <w:ind w:left="-75" w:right="-75"/>
    </w:pPr>
    <w:rPr>
      <w:rFonts w:ascii="Times New Roman" w:eastAsia="Times New Roman" w:hAnsi="Times New Roman" w:cs="Times New Roman"/>
      <w:sz w:val="24"/>
      <w:szCs w:val="24"/>
    </w:rPr>
  </w:style>
  <w:style w:type="character" w:customStyle="1" w:styleId="rvts13">
    <w:name w:val="rvts13"/>
    <w:basedOn w:val="DefaultParagraphFont"/>
    <w:rsid w:val="002C1523"/>
    <w:rPr>
      <w:color w:val="0000FF"/>
      <w:sz w:val="28"/>
      <w:szCs w:val="28"/>
    </w:rPr>
  </w:style>
  <w:style w:type="character" w:styleId="Hyperlink">
    <w:name w:val="Hyperlink"/>
    <w:basedOn w:val="DefaultParagraphFont"/>
    <w:uiPriority w:val="99"/>
    <w:semiHidden/>
    <w:unhideWhenUsed/>
    <w:rsid w:val="002C1523"/>
    <w:rPr>
      <w:color w:val="0000FF"/>
      <w:u w:val="single"/>
    </w:rPr>
  </w:style>
  <w:style w:type="paragraph" w:customStyle="1" w:styleId="rvps7">
    <w:name w:val="rvps7"/>
    <w:basedOn w:val="Normal"/>
    <w:rsid w:val="002C1523"/>
    <w:pPr>
      <w:shd w:val="clear" w:color="auto" w:fill="99CC00"/>
      <w:spacing w:after="270" w:line="240" w:lineRule="auto"/>
      <w:ind w:left="-75" w:right="-75"/>
    </w:pPr>
    <w:rPr>
      <w:rFonts w:ascii="Times New Roman" w:eastAsia="Times New Roman" w:hAnsi="Times New Roman" w:cs="Times New Roman"/>
      <w:sz w:val="24"/>
      <w:szCs w:val="24"/>
    </w:rPr>
  </w:style>
  <w:style w:type="paragraph" w:customStyle="1" w:styleId="rvps8">
    <w:name w:val="rvps8"/>
    <w:basedOn w:val="Normal"/>
    <w:rsid w:val="002C1523"/>
    <w:pPr>
      <w:shd w:val="clear" w:color="auto" w:fill="FFFF00"/>
      <w:spacing w:before="300" w:after="0" w:line="240" w:lineRule="auto"/>
      <w:jc w:val="center"/>
    </w:pPr>
    <w:rPr>
      <w:rFonts w:ascii="Times New Roman" w:eastAsia="Times New Roman" w:hAnsi="Times New Roman" w:cs="Times New Roman"/>
      <w:sz w:val="24"/>
      <w:szCs w:val="24"/>
    </w:rPr>
  </w:style>
  <w:style w:type="paragraph" w:customStyle="1" w:styleId="rvps9">
    <w:name w:val="rvps9"/>
    <w:basedOn w:val="Normal"/>
    <w:rsid w:val="002C1523"/>
    <w:pPr>
      <w:pBdr>
        <w:top w:val="single" w:sz="6" w:space="2" w:color="C0C0C0"/>
      </w:pBdr>
      <w:shd w:val="clear" w:color="auto" w:fill="FFFFFF"/>
      <w:spacing w:before="405" w:after="0" w:line="240" w:lineRule="auto"/>
    </w:pPr>
    <w:rPr>
      <w:rFonts w:ascii="Times New Roman" w:eastAsia="Times New Roman" w:hAnsi="Times New Roman" w:cs="Times New Roman"/>
      <w:sz w:val="24"/>
      <w:szCs w:val="24"/>
    </w:rPr>
  </w:style>
  <w:style w:type="character" w:customStyle="1" w:styleId="rvts14">
    <w:name w:val="rvts14"/>
    <w:basedOn w:val="DefaultParagraphFont"/>
    <w:rsid w:val="002C1523"/>
    <w:rPr>
      <w:rFonts w:ascii="Verdana" w:hAnsi="Verdana" w:hint="default"/>
      <w:i/>
      <w:iCs/>
      <w:color w:val="C0C0C0"/>
      <w:sz w:val="20"/>
      <w:szCs w:val="20"/>
    </w:rPr>
  </w:style>
  <w:style w:type="paragraph" w:styleId="Header">
    <w:name w:val="header"/>
    <w:basedOn w:val="Normal"/>
    <w:link w:val="HeaderChar"/>
    <w:uiPriority w:val="99"/>
    <w:semiHidden/>
    <w:unhideWhenUsed/>
    <w:rsid w:val="000C2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C63"/>
  </w:style>
  <w:style w:type="paragraph" w:styleId="Footer">
    <w:name w:val="footer"/>
    <w:basedOn w:val="Normal"/>
    <w:link w:val="FooterChar"/>
    <w:uiPriority w:val="99"/>
    <w:semiHidden/>
    <w:unhideWhenUsed/>
    <w:rsid w:val="000C2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C63"/>
  </w:style>
</w:styles>
</file>

<file path=word/webSettings.xml><?xml version="1.0" encoding="utf-8"?>
<w:webSettings xmlns:r="http://schemas.openxmlformats.org/officeDocument/2006/relationships" xmlns:w="http://schemas.openxmlformats.org/wordprocessingml/2006/main">
  <w:divs>
    <w:div w:id="43454421">
      <w:bodyDiv w:val="1"/>
      <w:marLeft w:val="75"/>
      <w:marRight w:val="75"/>
      <w:marTop w:val="75"/>
      <w:marBottom w:val="75"/>
      <w:divBdr>
        <w:top w:val="none" w:sz="0" w:space="0" w:color="auto"/>
        <w:left w:val="none" w:sz="0" w:space="0" w:color="auto"/>
        <w:bottom w:val="none" w:sz="0" w:space="0" w:color="auto"/>
        <w:right w:val="none" w:sz="0" w:space="0" w:color="auto"/>
      </w:divBdr>
    </w:div>
    <w:div w:id="184221822">
      <w:bodyDiv w:val="1"/>
      <w:marLeft w:val="75"/>
      <w:marRight w:val="75"/>
      <w:marTop w:val="75"/>
      <w:marBottom w:val="75"/>
      <w:divBdr>
        <w:top w:val="none" w:sz="0" w:space="0" w:color="auto"/>
        <w:left w:val="none" w:sz="0" w:space="0" w:color="auto"/>
        <w:bottom w:val="none" w:sz="0" w:space="0" w:color="auto"/>
        <w:right w:val="none" w:sz="0" w:space="0" w:color="auto"/>
      </w:divBdr>
    </w:div>
    <w:div w:id="238828865">
      <w:bodyDiv w:val="1"/>
      <w:marLeft w:val="75"/>
      <w:marRight w:val="75"/>
      <w:marTop w:val="75"/>
      <w:marBottom w:val="75"/>
      <w:divBdr>
        <w:top w:val="none" w:sz="0" w:space="0" w:color="auto"/>
        <w:left w:val="none" w:sz="0" w:space="0" w:color="auto"/>
        <w:bottom w:val="none" w:sz="0" w:space="0" w:color="auto"/>
        <w:right w:val="none" w:sz="0" w:space="0" w:color="auto"/>
      </w:divBdr>
    </w:div>
    <w:div w:id="456993531">
      <w:bodyDiv w:val="1"/>
      <w:marLeft w:val="75"/>
      <w:marRight w:val="75"/>
      <w:marTop w:val="75"/>
      <w:marBottom w:val="75"/>
      <w:divBdr>
        <w:top w:val="none" w:sz="0" w:space="0" w:color="auto"/>
        <w:left w:val="none" w:sz="0" w:space="0" w:color="auto"/>
        <w:bottom w:val="none" w:sz="0" w:space="0" w:color="auto"/>
        <w:right w:val="none" w:sz="0" w:space="0" w:color="auto"/>
      </w:divBdr>
    </w:div>
    <w:div w:id="860237725">
      <w:bodyDiv w:val="1"/>
      <w:marLeft w:val="75"/>
      <w:marRight w:val="75"/>
      <w:marTop w:val="75"/>
      <w:marBottom w:val="75"/>
      <w:divBdr>
        <w:top w:val="none" w:sz="0" w:space="0" w:color="auto"/>
        <w:left w:val="none" w:sz="0" w:space="0" w:color="auto"/>
        <w:bottom w:val="none" w:sz="0" w:space="0" w:color="auto"/>
        <w:right w:val="none" w:sz="0" w:space="0" w:color="auto"/>
      </w:divBdr>
    </w:div>
    <w:div w:id="1203053963">
      <w:bodyDiv w:val="1"/>
      <w:marLeft w:val="75"/>
      <w:marRight w:val="75"/>
      <w:marTop w:val="75"/>
      <w:marBottom w:val="75"/>
      <w:divBdr>
        <w:top w:val="none" w:sz="0" w:space="0" w:color="auto"/>
        <w:left w:val="none" w:sz="0" w:space="0" w:color="auto"/>
        <w:bottom w:val="none" w:sz="0" w:space="0" w:color="auto"/>
        <w:right w:val="none" w:sz="0" w:space="0" w:color="auto"/>
      </w:divBdr>
      <w:divsChild>
        <w:div w:id="1782453260">
          <w:marLeft w:val="0"/>
          <w:marRight w:val="0"/>
          <w:marTop w:val="0"/>
          <w:marBottom w:val="0"/>
          <w:divBdr>
            <w:top w:val="none" w:sz="0" w:space="0" w:color="auto"/>
            <w:left w:val="none" w:sz="0" w:space="0" w:color="auto"/>
            <w:bottom w:val="none" w:sz="0" w:space="0" w:color="auto"/>
            <w:right w:val="none" w:sz="0" w:space="0" w:color="auto"/>
          </w:divBdr>
        </w:div>
        <w:div w:id="261032883">
          <w:marLeft w:val="0"/>
          <w:marRight w:val="0"/>
          <w:marTop w:val="0"/>
          <w:marBottom w:val="0"/>
          <w:divBdr>
            <w:top w:val="none" w:sz="0" w:space="0" w:color="auto"/>
            <w:left w:val="none" w:sz="0" w:space="0" w:color="auto"/>
            <w:bottom w:val="none" w:sz="0" w:space="0" w:color="auto"/>
            <w:right w:val="none" w:sz="0" w:space="0" w:color="auto"/>
          </w:divBdr>
        </w:div>
        <w:div w:id="1751544084">
          <w:marLeft w:val="0"/>
          <w:marRight w:val="0"/>
          <w:marTop w:val="0"/>
          <w:marBottom w:val="0"/>
          <w:divBdr>
            <w:top w:val="none" w:sz="0" w:space="0" w:color="auto"/>
            <w:left w:val="none" w:sz="0" w:space="0" w:color="auto"/>
            <w:bottom w:val="none" w:sz="0" w:space="0" w:color="auto"/>
            <w:right w:val="none" w:sz="0" w:space="0" w:color="auto"/>
          </w:divBdr>
        </w:div>
        <w:div w:id="1063141274">
          <w:marLeft w:val="0"/>
          <w:marRight w:val="0"/>
          <w:marTop w:val="0"/>
          <w:marBottom w:val="0"/>
          <w:divBdr>
            <w:top w:val="none" w:sz="0" w:space="0" w:color="auto"/>
            <w:left w:val="none" w:sz="0" w:space="0" w:color="auto"/>
            <w:bottom w:val="none" w:sz="0" w:space="0" w:color="auto"/>
            <w:right w:val="none" w:sz="0" w:space="0" w:color="auto"/>
          </w:divBdr>
        </w:div>
        <w:div w:id="194195344">
          <w:marLeft w:val="0"/>
          <w:marRight w:val="0"/>
          <w:marTop w:val="0"/>
          <w:marBottom w:val="0"/>
          <w:divBdr>
            <w:top w:val="none" w:sz="0" w:space="0" w:color="auto"/>
            <w:left w:val="none" w:sz="0" w:space="0" w:color="auto"/>
            <w:bottom w:val="none" w:sz="0" w:space="0" w:color="auto"/>
            <w:right w:val="none" w:sz="0" w:space="0" w:color="auto"/>
          </w:divBdr>
        </w:div>
      </w:divsChild>
    </w:div>
    <w:div w:id="1588928868">
      <w:bodyDiv w:val="1"/>
      <w:marLeft w:val="75"/>
      <w:marRight w:val="75"/>
      <w:marTop w:val="75"/>
      <w:marBottom w:val="75"/>
      <w:divBdr>
        <w:top w:val="none" w:sz="0" w:space="0" w:color="auto"/>
        <w:left w:val="none" w:sz="0" w:space="0" w:color="auto"/>
        <w:bottom w:val="none" w:sz="0" w:space="0" w:color="auto"/>
        <w:right w:val="none" w:sz="0" w:space="0" w:color="auto"/>
      </w:divBdr>
    </w:div>
    <w:div w:id="1679192505">
      <w:bodyDiv w:val="1"/>
      <w:marLeft w:val="75"/>
      <w:marRight w:val="75"/>
      <w:marTop w:val="75"/>
      <w:marBottom w:val="75"/>
      <w:divBdr>
        <w:top w:val="none" w:sz="0" w:space="0" w:color="auto"/>
        <w:left w:val="none" w:sz="0" w:space="0" w:color="auto"/>
        <w:bottom w:val="none" w:sz="0" w:space="0" w:color="auto"/>
        <w:right w:val="none" w:sz="0" w:space="0" w:color="auto"/>
      </w:divBdr>
    </w:div>
    <w:div w:id="209979123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1AB3-0EB8-49DF-8269-90A31992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UMY</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 EKO</dc:creator>
  <cp:keywords/>
  <dc:description/>
  <cp:lastModifiedBy>Kirman</cp:lastModifiedBy>
  <cp:revision>25</cp:revision>
  <cp:lastPrinted>2014-08-26T08:11:00Z</cp:lastPrinted>
  <dcterms:created xsi:type="dcterms:W3CDTF">2010-08-19T02:31:00Z</dcterms:created>
  <dcterms:modified xsi:type="dcterms:W3CDTF">2014-10-08T02:34:00Z</dcterms:modified>
</cp:coreProperties>
</file>