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3" w:rsidRPr="000A181E" w:rsidRDefault="001F54E2" w:rsidP="008D1443">
      <w:pPr>
        <w:pStyle w:val="rvps1"/>
        <w:rPr>
          <w:rFonts w:ascii="Trebuchet MS" w:hAnsi="Trebuchet MS" w:cs="Tahoma"/>
          <w:b/>
          <w:color w:val="000000"/>
          <w:sz w:val="28"/>
          <w:szCs w:val="28"/>
        </w:rPr>
      </w:pPr>
      <w:r w:rsidRPr="000A181E">
        <w:rPr>
          <w:rStyle w:val="rvts17"/>
          <w:rFonts w:ascii="Trebuchet MS" w:hAnsi="Trebuchet MS" w:cs="Tahoma"/>
          <w:sz w:val="28"/>
          <w:szCs w:val="28"/>
        </w:rPr>
        <w:t>PROFIL</w:t>
      </w:r>
    </w:p>
    <w:p w:rsidR="008D1443" w:rsidRPr="000A181E" w:rsidRDefault="008D1443" w:rsidP="008D1443">
      <w:pPr>
        <w:pStyle w:val="rvps1"/>
        <w:rPr>
          <w:rFonts w:ascii="Trebuchet MS" w:hAnsi="Trebuchet MS" w:cs="Tahoma"/>
          <w:b/>
          <w:color w:val="000000"/>
          <w:sz w:val="28"/>
          <w:szCs w:val="28"/>
        </w:rPr>
      </w:pPr>
      <w:r w:rsidRPr="000A181E">
        <w:rPr>
          <w:rStyle w:val="rvts17"/>
          <w:rFonts w:ascii="Trebuchet MS" w:hAnsi="Trebuchet MS" w:cs="Tahoma"/>
          <w:sz w:val="28"/>
          <w:szCs w:val="28"/>
        </w:rPr>
        <w:t>FAKULTAS EKONOMI</w:t>
      </w:r>
    </w:p>
    <w:p w:rsidR="008D1443" w:rsidRPr="000A181E" w:rsidRDefault="008D1443" w:rsidP="008D1443">
      <w:pPr>
        <w:pStyle w:val="rvps1"/>
        <w:rPr>
          <w:rFonts w:ascii="Trebuchet MS" w:hAnsi="Trebuchet MS" w:cs="Tahoma"/>
          <w:b/>
          <w:color w:val="000000"/>
          <w:sz w:val="28"/>
          <w:szCs w:val="28"/>
        </w:rPr>
      </w:pPr>
      <w:r w:rsidRPr="000A181E">
        <w:rPr>
          <w:rStyle w:val="rvts17"/>
          <w:rFonts w:ascii="Trebuchet MS" w:hAnsi="Trebuchet MS" w:cs="Tahoma"/>
          <w:sz w:val="28"/>
          <w:szCs w:val="28"/>
        </w:rPr>
        <w:t>UNIVERSITAS MUHAMMADIYAH YOGYAKARTA</w:t>
      </w:r>
    </w:p>
    <w:p w:rsidR="008D1443" w:rsidRPr="000A181E" w:rsidRDefault="008D1443" w:rsidP="008D1443">
      <w:pPr>
        <w:pStyle w:val="rvps1"/>
        <w:rPr>
          <w:rFonts w:ascii="Trebuchet MS" w:hAnsi="Trebuchet MS" w:cs="Tahoma"/>
          <w:b/>
          <w:color w:val="000000"/>
          <w:sz w:val="28"/>
          <w:szCs w:val="28"/>
        </w:rPr>
      </w:pPr>
    </w:p>
    <w:p w:rsidR="008D1443" w:rsidRPr="000A181E" w:rsidRDefault="008703F5" w:rsidP="008D1443">
      <w:pPr>
        <w:pStyle w:val="rvps1"/>
        <w:rPr>
          <w:rStyle w:val="rvts17"/>
          <w:rFonts w:ascii="Trebuchet MS" w:hAnsi="Trebuchet MS" w:cs="Tahoma"/>
          <w:sz w:val="28"/>
          <w:szCs w:val="28"/>
          <w:lang w:val="id-ID"/>
        </w:rPr>
      </w:pPr>
      <w:r w:rsidRPr="000A181E">
        <w:rPr>
          <w:rStyle w:val="rvts17"/>
          <w:rFonts w:ascii="Trebuchet MS" w:hAnsi="Trebuchet MS" w:cs="Tahoma"/>
          <w:sz w:val="28"/>
          <w:szCs w:val="28"/>
        </w:rPr>
        <w:t>TAHUN AKADEMIK 201</w:t>
      </w:r>
      <w:r w:rsidR="00D01986" w:rsidRPr="000A181E">
        <w:rPr>
          <w:rStyle w:val="rvts17"/>
          <w:rFonts w:ascii="Trebuchet MS" w:hAnsi="Trebuchet MS" w:cs="Tahoma"/>
          <w:sz w:val="28"/>
          <w:szCs w:val="28"/>
          <w:lang w:val="id-ID"/>
        </w:rPr>
        <w:t>4</w:t>
      </w:r>
      <w:r w:rsidR="002E135D" w:rsidRPr="000A181E">
        <w:rPr>
          <w:rStyle w:val="rvts17"/>
          <w:rFonts w:ascii="Trebuchet MS" w:hAnsi="Trebuchet MS" w:cs="Tahoma"/>
          <w:sz w:val="28"/>
          <w:szCs w:val="28"/>
        </w:rPr>
        <w:t>/</w:t>
      </w:r>
      <w:r w:rsidR="00B639DE">
        <w:rPr>
          <w:rStyle w:val="rvts17"/>
          <w:rFonts w:ascii="Trebuchet MS" w:hAnsi="Trebuchet MS" w:cs="Tahoma"/>
          <w:sz w:val="28"/>
          <w:szCs w:val="28"/>
          <w:lang w:val="id-ID"/>
        </w:rPr>
        <w:t>2015</w:t>
      </w:r>
    </w:p>
    <w:p w:rsidR="008D1443" w:rsidRPr="000A181E" w:rsidRDefault="008D1443" w:rsidP="008D1443">
      <w:pPr>
        <w:pStyle w:val="rvps1"/>
        <w:rPr>
          <w:rStyle w:val="rvts17"/>
          <w:rFonts w:ascii="Trebuchet MS" w:hAnsi="Trebuchet MS" w:cs="Tahoma"/>
          <w:sz w:val="28"/>
          <w:szCs w:val="28"/>
        </w:rPr>
      </w:pPr>
    </w:p>
    <w:p w:rsidR="008D1443" w:rsidRPr="000A181E" w:rsidRDefault="008D1443" w:rsidP="008D1443">
      <w:pPr>
        <w:pStyle w:val="rvps1"/>
        <w:rPr>
          <w:rStyle w:val="rvts17"/>
          <w:rFonts w:ascii="Trebuchet MS" w:hAnsi="Trebuchet MS" w:cs="Tahoma"/>
          <w:sz w:val="24"/>
          <w:szCs w:val="24"/>
        </w:rPr>
      </w:pPr>
    </w:p>
    <w:p w:rsidR="008D1443" w:rsidRPr="000A181E" w:rsidRDefault="008D1443" w:rsidP="008D1443">
      <w:pPr>
        <w:pStyle w:val="rvps1"/>
        <w:rPr>
          <w:rFonts w:ascii="Trebuchet MS" w:hAnsi="Trebuchet MS" w:cs="Tahoma"/>
          <w:b/>
          <w:color w:val="000000"/>
        </w:rPr>
      </w:pP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proofErr w:type="gramStart"/>
      <w:r w:rsidRPr="000A181E">
        <w:rPr>
          <w:rStyle w:val="rvts10"/>
          <w:rFonts w:ascii="Trebuchet MS" w:hAnsi="Trebuchet MS" w:cs="Tahoma"/>
          <w:color w:val="000000"/>
        </w:rPr>
        <w:t>Assalamu'alaikum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color w:val="000000"/>
        </w:rPr>
        <w:t>Wr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 xml:space="preserve">. </w:t>
      </w:r>
      <w:proofErr w:type="spellStart"/>
      <w:r w:rsidRPr="000A181E">
        <w:rPr>
          <w:rStyle w:val="rvts10"/>
          <w:rFonts w:ascii="Trebuchet MS" w:hAnsi="Trebuchet MS" w:cs="Tahoma"/>
          <w:color w:val="000000"/>
        </w:rPr>
        <w:t>Wb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>.</w:t>
      </w:r>
      <w:proofErr w:type="gramEnd"/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Puji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syukur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kami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panjatkan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kepada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Allah SWT,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atas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rahmat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hidayahNya</w:t>
      </w:r>
      <w:proofErr w:type="spellEnd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>Profil</w:t>
      </w:r>
      <w:proofErr w:type="spellEnd"/>
      <w:r w:rsidR="00A95833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Fakultas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Ekonomi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Universitas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Muhammadiyah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Yogyakarta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T</w:t>
      </w:r>
      <w:r w:rsidR="008703F5" w:rsidRPr="000A181E">
        <w:rPr>
          <w:rStyle w:val="rvts10"/>
          <w:rFonts w:ascii="Trebuchet MS" w:hAnsi="Trebuchet MS" w:cs="Tahoma"/>
          <w:b w:val="0"/>
          <w:color w:val="000000"/>
        </w:rPr>
        <w:t>ahun</w:t>
      </w:r>
      <w:proofErr w:type="spellEnd"/>
      <w:r w:rsidR="008703F5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A</w:t>
      </w:r>
      <w:r w:rsidR="00C25A3E" w:rsidRPr="000A181E">
        <w:rPr>
          <w:rStyle w:val="rvts10"/>
          <w:rFonts w:ascii="Trebuchet MS" w:hAnsi="Trebuchet MS" w:cs="Tahoma"/>
          <w:b w:val="0"/>
          <w:color w:val="000000"/>
        </w:rPr>
        <w:t>kademik</w:t>
      </w:r>
      <w:proofErr w:type="spellEnd"/>
      <w:r w:rsidR="00C25A3E" w:rsidRPr="000A181E">
        <w:rPr>
          <w:rStyle w:val="rvts10"/>
          <w:rFonts w:ascii="Trebuchet MS" w:hAnsi="Trebuchet MS" w:cs="Tahoma"/>
          <w:b w:val="0"/>
          <w:color w:val="000000"/>
        </w:rPr>
        <w:t xml:space="preserve">  201</w:t>
      </w:r>
      <w:r w:rsidR="00B639DE">
        <w:rPr>
          <w:rStyle w:val="rvts10"/>
          <w:rFonts w:ascii="Trebuchet MS" w:hAnsi="Trebuchet MS" w:cs="Tahoma"/>
          <w:b w:val="0"/>
          <w:color w:val="000000"/>
          <w:lang w:val="id-ID"/>
        </w:rPr>
        <w:t>4</w:t>
      </w:r>
      <w:r w:rsidR="00C25A3E" w:rsidRPr="000A181E">
        <w:rPr>
          <w:rStyle w:val="rvts10"/>
          <w:rFonts w:ascii="Trebuchet MS" w:hAnsi="Trebuchet MS" w:cs="Tahoma"/>
          <w:b w:val="0"/>
          <w:color w:val="000000"/>
        </w:rPr>
        <w:t>/2014</w:t>
      </w:r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dengan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versi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>buku</w:t>
      </w:r>
      <w:proofErr w:type="spellEnd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digital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dapat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kami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terbitkan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>.</w:t>
      </w: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Dalam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rangka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memberikan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gambaran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mengenai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Fakultas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Ekonomi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secara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umum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khusus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maka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Fakultas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Ekonomi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Universitas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Muhammadiyah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Yogyakarta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menerbitkan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proofErr w:type="gramStart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>Profil</w:t>
      </w:r>
      <w:proofErr w:type="spellEnd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yang</w:t>
      </w:r>
      <w:proofErr w:type="gram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diharapkan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dapat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menjadi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sumber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informasi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referensi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bagi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sivitas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akademika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maupun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pihak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lain yang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membutuhkan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informasi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referensi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berkaitan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dengan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Fakultas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Ekonomi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Universitas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Muhammadiyah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Yogyakarta.</w:t>
      </w: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Kami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ucapkan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terima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kasih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kepada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semua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pihak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yang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telah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membantu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dalam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penyusunan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proofErr w:type="gramStart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>Profil</w:t>
      </w:r>
      <w:proofErr w:type="spellEnd"/>
      <w:r w:rsidR="001F54E2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r w:rsidR="00A95833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>Fakultas</w:t>
      </w:r>
      <w:proofErr w:type="spellEnd"/>
      <w:proofErr w:type="gramEnd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>Ekonomi</w:t>
      </w:r>
      <w:proofErr w:type="spellEnd"/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 xml:space="preserve"> UMY 201</w:t>
      </w:r>
      <w:r w:rsidR="00D01986" w:rsidRPr="000A181E">
        <w:rPr>
          <w:rStyle w:val="rvts10"/>
          <w:rFonts w:ascii="Trebuchet MS" w:hAnsi="Trebuchet MS" w:cs="Tahoma"/>
          <w:b w:val="0"/>
          <w:color w:val="000000"/>
          <w:lang w:val="id-ID"/>
        </w:rPr>
        <w:t>4</w:t>
      </w:r>
      <w:r w:rsidR="002E135D" w:rsidRPr="000A181E">
        <w:rPr>
          <w:rStyle w:val="rvts10"/>
          <w:rFonts w:ascii="Trebuchet MS" w:hAnsi="Trebuchet MS" w:cs="Tahoma"/>
          <w:b w:val="0"/>
          <w:color w:val="000000"/>
        </w:rPr>
        <w:t>/201</w:t>
      </w:r>
      <w:r w:rsidR="00D01986" w:rsidRPr="000A181E">
        <w:rPr>
          <w:rStyle w:val="rvts10"/>
          <w:rFonts w:ascii="Trebuchet MS" w:hAnsi="Trebuchet MS" w:cs="Tahoma"/>
          <w:b w:val="0"/>
          <w:color w:val="000000"/>
          <w:lang w:val="id-ID"/>
        </w:rPr>
        <w:t>5</w:t>
      </w:r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. </w:t>
      </w:r>
      <w:proofErr w:type="spellStart"/>
      <w:proofErr w:type="gramStart"/>
      <w:r w:rsidRPr="000A181E">
        <w:rPr>
          <w:rStyle w:val="rvts10"/>
          <w:rFonts w:ascii="Trebuchet MS" w:hAnsi="Trebuchet MS" w:cs="Tahoma"/>
          <w:b w:val="0"/>
          <w:color w:val="000000"/>
        </w:rPr>
        <w:t>Kami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menyadari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buku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ini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masih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terdapat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kekurangan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kesalahan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,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sehingga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saran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kritik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demi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perbaikan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buku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ini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sangat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kami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b w:val="0"/>
          <w:color w:val="000000"/>
        </w:rPr>
        <w:t>harapkan</w:t>
      </w:r>
      <w:proofErr w:type="spellEnd"/>
      <w:r w:rsidRPr="000A181E">
        <w:rPr>
          <w:rStyle w:val="rvts10"/>
          <w:rFonts w:ascii="Trebuchet MS" w:hAnsi="Trebuchet MS" w:cs="Tahoma"/>
          <w:b w:val="0"/>
          <w:color w:val="000000"/>
        </w:rPr>
        <w:t>.</w:t>
      </w:r>
      <w:proofErr w:type="gramEnd"/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proofErr w:type="gramStart"/>
      <w:r w:rsidRPr="000A181E">
        <w:rPr>
          <w:rStyle w:val="rvts10"/>
          <w:rFonts w:ascii="Trebuchet MS" w:hAnsi="Trebuchet MS" w:cs="Tahoma"/>
          <w:color w:val="000000"/>
        </w:rPr>
        <w:t>Wassalamu'alaikum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 xml:space="preserve"> </w:t>
      </w:r>
      <w:proofErr w:type="spellStart"/>
      <w:r w:rsidRPr="000A181E">
        <w:rPr>
          <w:rStyle w:val="rvts10"/>
          <w:rFonts w:ascii="Trebuchet MS" w:hAnsi="Trebuchet MS" w:cs="Tahoma"/>
          <w:color w:val="000000"/>
        </w:rPr>
        <w:t>Wr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 xml:space="preserve">. </w:t>
      </w:r>
      <w:proofErr w:type="spellStart"/>
      <w:r w:rsidRPr="000A181E">
        <w:rPr>
          <w:rStyle w:val="rvts10"/>
          <w:rFonts w:ascii="Trebuchet MS" w:hAnsi="Trebuchet MS" w:cs="Tahoma"/>
          <w:color w:val="000000"/>
        </w:rPr>
        <w:t>Wb</w:t>
      </w:r>
      <w:proofErr w:type="spellEnd"/>
      <w:r w:rsidRPr="000A181E">
        <w:rPr>
          <w:rStyle w:val="rvts10"/>
          <w:rFonts w:ascii="Trebuchet MS" w:hAnsi="Trebuchet MS" w:cs="Tahoma"/>
          <w:color w:val="000000"/>
        </w:rPr>
        <w:t>.</w:t>
      </w:r>
      <w:proofErr w:type="gramEnd"/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  <w:lang w:val="id-ID"/>
        </w:rPr>
      </w:pPr>
      <w:r w:rsidRPr="000A181E">
        <w:rPr>
          <w:rStyle w:val="rvts10"/>
          <w:rFonts w:ascii="Trebuchet MS" w:hAnsi="Trebuchet MS" w:cs="Tahoma"/>
          <w:b w:val="0"/>
          <w:color w:val="000000"/>
        </w:rPr>
        <w:t xml:space="preserve">Yogyakarta, </w:t>
      </w:r>
      <w:r w:rsidR="008703F5" w:rsidRPr="000A181E">
        <w:rPr>
          <w:rStyle w:val="rvts10"/>
          <w:rFonts w:ascii="Trebuchet MS" w:hAnsi="Trebuchet MS" w:cs="Tahoma"/>
          <w:b w:val="0"/>
          <w:color w:val="000000"/>
        </w:rPr>
        <w:t xml:space="preserve">01 September </w:t>
      </w:r>
      <w:r w:rsidR="00B639DE">
        <w:rPr>
          <w:rStyle w:val="rvts10"/>
          <w:rFonts w:ascii="Trebuchet MS" w:hAnsi="Trebuchet MS" w:cs="Tahoma"/>
          <w:b w:val="0"/>
          <w:color w:val="000000"/>
          <w:lang w:val="id-ID"/>
        </w:rPr>
        <w:t>2014</w:t>
      </w: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proofErr w:type="spellStart"/>
      <w:proofErr w:type="gramStart"/>
      <w:r w:rsidRPr="000A181E">
        <w:rPr>
          <w:rStyle w:val="rvts10"/>
          <w:rFonts w:ascii="Trebuchet MS" w:hAnsi="Trebuchet MS" w:cs="Tahoma"/>
          <w:b w:val="0"/>
          <w:color w:val="000000"/>
        </w:rPr>
        <w:t>ttd</w:t>
      </w:r>
      <w:proofErr w:type="spellEnd"/>
      <w:proofErr w:type="gramEnd"/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</w:p>
    <w:p w:rsidR="008D1443" w:rsidRPr="000A181E" w:rsidRDefault="008D1443" w:rsidP="008D1443">
      <w:pPr>
        <w:pStyle w:val="rvps2"/>
        <w:rPr>
          <w:rFonts w:ascii="Trebuchet MS" w:hAnsi="Trebuchet MS" w:cs="Tahoma"/>
          <w:color w:val="000000"/>
        </w:rPr>
      </w:pPr>
      <w:r w:rsidRPr="000A181E">
        <w:rPr>
          <w:rStyle w:val="rvts10"/>
          <w:rFonts w:ascii="Trebuchet MS" w:hAnsi="Trebuchet MS" w:cs="Tahoma"/>
          <w:b w:val="0"/>
          <w:color w:val="000000"/>
        </w:rPr>
        <w:t>Tim</w:t>
      </w:r>
      <w:r w:rsidR="008703F5" w:rsidRPr="000A181E">
        <w:rPr>
          <w:rStyle w:val="rvts10"/>
          <w:rFonts w:ascii="Trebuchet MS" w:hAnsi="Trebuchet MS" w:cs="Tahoma"/>
          <w:b w:val="0"/>
          <w:color w:val="000000"/>
        </w:rPr>
        <w:t xml:space="preserve"> Editor</w:t>
      </w:r>
    </w:p>
    <w:p w:rsidR="002E135D" w:rsidRPr="000A181E" w:rsidRDefault="002E135D">
      <w:pPr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0A181E">
        <w:rPr>
          <w:rFonts w:ascii="Trebuchet MS" w:eastAsia="Times New Roman" w:hAnsi="Trebuchet MS" w:cs="Tahoma"/>
          <w:bCs/>
          <w:color w:val="000000"/>
          <w:sz w:val="24"/>
          <w:szCs w:val="24"/>
        </w:rPr>
        <w:br w:type="page"/>
      </w:r>
    </w:p>
    <w:p w:rsidR="002E135D" w:rsidRPr="000A181E" w:rsidRDefault="002E135D" w:rsidP="00F4260E">
      <w:pPr>
        <w:spacing w:after="0" w:line="240" w:lineRule="auto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</w:pPr>
      <w:r w:rsidRPr="000A181E"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  <w:lastRenderedPageBreak/>
        <w:t>BAB I</w:t>
      </w:r>
    </w:p>
    <w:p w:rsidR="00F8593F" w:rsidRPr="000A181E" w:rsidRDefault="00F8593F" w:rsidP="00F4260E">
      <w:pPr>
        <w:spacing w:after="0" w:line="240" w:lineRule="auto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</w:pPr>
    </w:p>
    <w:p w:rsidR="00F4260E" w:rsidRPr="000A181E" w:rsidRDefault="00F4260E" w:rsidP="002E135D">
      <w:pPr>
        <w:spacing w:after="0" w:line="240" w:lineRule="auto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</w:pPr>
      <w:r w:rsidRPr="000A181E"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  <w:t xml:space="preserve">SEJARAH SINGKAT FAKULTAS EKONOMI </w:t>
      </w:r>
    </w:p>
    <w:p w:rsidR="00F8593F" w:rsidRPr="000A181E" w:rsidRDefault="00F8593F" w:rsidP="002E135D">
      <w:pPr>
        <w:spacing w:after="0" w:line="240" w:lineRule="auto"/>
        <w:jc w:val="center"/>
        <w:rPr>
          <w:rFonts w:ascii="Trebuchet MS" w:eastAsia="Times New Roman" w:hAnsi="Trebuchet MS" w:cs="Tahoma"/>
          <w:b/>
          <w:color w:val="000000"/>
          <w:sz w:val="28"/>
          <w:szCs w:val="28"/>
        </w:rPr>
      </w:pPr>
    </w:p>
    <w:p w:rsidR="00F4260E" w:rsidRPr="000A181E" w:rsidRDefault="00F4260E" w:rsidP="002E135D">
      <w:pPr>
        <w:spacing w:after="0" w:line="240" w:lineRule="auto"/>
        <w:jc w:val="center"/>
        <w:rPr>
          <w:rFonts w:ascii="Trebuchet MS" w:eastAsia="Times New Roman" w:hAnsi="Trebuchet MS" w:cs="Tahoma"/>
          <w:b/>
          <w:color w:val="000000"/>
          <w:sz w:val="28"/>
          <w:szCs w:val="28"/>
        </w:rPr>
      </w:pPr>
      <w:r w:rsidRPr="000A181E"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  <w:t>VISI-MISI</w:t>
      </w:r>
    </w:p>
    <w:p w:rsidR="00F4260E" w:rsidRPr="000A181E" w:rsidRDefault="002E135D" w:rsidP="002E135D">
      <w:pPr>
        <w:spacing w:after="0" w:line="240" w:lineRule="auto"/>
        <w:jc w:val="center"/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</w:pPr>
      <w:r w:rsidRPr="000A181E"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  <w:t xml:space="preserve"> </w:t>
      </w:r>
      <w:r w:rsidR="00F4260E" w:rsidRPr="000A181E">
        <w:rPr>
          <w:rFonts w:ascii="Trebuchet MS" w:eastAsia="Times New Roman" w:hAnsi="Trebuchet MS" w:cs="Tahoma"/>
          <w:b/>
          <w:bCs/>
          <w:color w:val="000000"/>
          <w:sz w:val="28"/>
          <w:szCs w:val="28"/>
        </w:rPr>
        <w:t>SISTEM PENDIDIKAN</w:t>
      </w:r>
    </w:p>
    <w:p w:rsidR="005F5CDD" w:rsidRPr="000A181E" w:rsidRDefault="005F5CDD" w:rsidP="00F4260E">
      <w:pPr>
        <w:spacing w:after="75" w:line="240" w:lineRule="auto"/>
        <w:jc w:val="center"/>
        <w:rPr>
          <w:rFonts w:ascii="Trebuchet MS" w:eastAsia="Times New Roman" w:hAnsi="Trebuchet MS" w:cs="Tahoma"/>
          <w:b/>
          <w:color w:val="000000"/>
          <w:sz w:val="24"/>
          <w:szCs w:val="24"/>
        </w:rPr>
      </w:pPr>
    </w:p>
    <w:p w:rsidR="005F5CDD" w:rsidRPr="00D3022A" w:rsidRDefault="005F5CDD" w:rsidP="00D3022A">
      <w:pPr>
        <w:spacing w:after="270" w:line="240" w:lineRule="auto"/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</w:pP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>Sejarah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>Singkat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>Fakultas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>Ekonomi</w:t>
      </w:r>
      <w:proofErr w:type="spellEnd"/>
    </w:p>
    <w:p w:rsidR="005F5CDD" w:rsidRPr="00A174B8" w:rsidRDefault="005F5CDD" w:rsidP="005F5CD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didirikan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tanggal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24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Rabi’ul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Akhir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1401 H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bertepatan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tanggal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1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Maret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1981 M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ini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menyelenggarakan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tinggi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Strata 1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bidang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Ilmu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meliputi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Ilmu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Program Strata 2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mendukung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adalah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Magister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</w:p>
    <w:p w:rsidR="005F5CDD" w:rsidRPr="00A174B8" w:rsidRDefault="005F5CDD" w:rsidP="00D86FE4">
      <w:pPr>
        <w:spacing w:after="0" w:line="240" w:lineRule="auto"/>
        <w:jc w:val="both"/>
        <w:rPr>
          <w:rFonts w:ascii="Trebuchet MS" w:hAnsi="Trebuchet MS" w:cs="Tahoma"/>
          <w:sz w:val="24"/>
          <w:szCs w:val="24"/>
        </w:rPr>
      </w:pP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mempersiapkan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lulusan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mempunyai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keunggulan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Managership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Entrepreneurship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dibekali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landasan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etika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moral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eastAsia="Times New Roman" w:hAnsi="Trebuchet MS" w:cs="Tahoma"/>
          <w:color w:val="000000"/>
          <w:sz w:val="24"/>
          <w:szCs w:val="24"/>
        </w:rPr>
        <w:t>Islami</w:t>
      </w:r>
      <w:proofErr w:type="spellEnd"/>
      <w:r w:rsidR="00D86FE4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Agar </w:t>
      </w:r>
      <w:proofErr w:type="spellStart"/>
      <w:r w:rsidR="00D86FE4" w:rsidRPr="00A174B8">
        <w:rPr>
          <w:rFonts w:ascii="Trebuchet MS" w:eastAsia="Times New Roman" w:hAnsi="Trebuchet MS" w:cs="Tahoma"/>
          <w:color w:val="000000"/>
          <w:sz w:val="24"/>
          <w:szCs w:val="24"/>
        </w:rPr>
        <w:t>lulusan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Prodi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unggul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mampu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beradaptasi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terhadap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berbagai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perubahan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lingkungan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tuntutan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4D6CFE" w:rsidRPr="00A174B8">
        <w:rPr>
          <w:rFonts w:ascii="Trebuchet MS" w:eastAsia="Times New Roman" w:hAnsi="Trebuchet MS" w:cs="Tahoma"/>
          <w:i/>
          <w:color w:val="000000"/>
          <w:sz w:val="24"/>
          <w:szCs w:val="24"/>
        </w:rPr>
        <w:t>stakeholders</w:t>
      </w:r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Prodi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>telah</w:t>
      </w:r>
      <w:proofErr w:type="spell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D86FE4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eastAsia="Times New Roman" w:hAnsi="Trebuchet MS" w:cs="Tahoma"/>
          <w:color w:val="000000"/>
          <w:sz w:val="24"/>
          <w:szCs w:val="24"/>
        </w:rPr>
        <w:t>menerapkan</w:t>
      </w:r>
      <w:proofErr w:type="spellEnd"/>
      <w:proofErr w:type="gramEnd"/>
      <w:r w:rsidR="004D6CFE"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kurikulum</w:t>
      </w:r>
      <w:proofErr w:type="spellEnd"/>
      <w:r w:rsidR="00D86FE4" w:rsidRPr="00A174B8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berbasis</w:t>
      </w:r>
      <w:proofErr w:type="spellEnd"/>
      <w:r w:rsidR="00D86FE4" w:rsidRPr="00A174B8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kompetensi</w:t>
      </w:r>
      <w:proofErr w:type="spellEnd"/>
      <w:r w:rsidR="00D86FE4" w:rsidRPr="00A174B8">
        <w:rPr>
          <w:rFonts w:ascii="Trebuchet MS" w:hAnsi="Trebuchet MS" w:cs="Tahoma"/>
          <w:sz w:val="24"/>
          <w:szCs w:val="24"/>
        </w:rPr>
        <w:t xml:space="preserve"> (KBK)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dengan</w:t>
      </w:r>
      <w:proofErr w:type="spellEnd"/>
      <w:r w:rsidR="00D86FE4" w:rsidRPr="00A174B8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pendekatan</w:t>
      </w:r>
      <w:proofErr w:type="spellEnd"/>
      <w:r w:rsidR="00D86FE4" w:rsidRPr="00A174B8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D86FE4" w:rsidRPr="00A174B8">
        <w:rPr>
          <w:rFonts w:ascii="Trebuchet MS" w:hAnsi="Trebuchet MS" w:cs="Tahoma"/>
          <w:sz w:val="24"/>
          <w:szCs w:val="24"/>
        </w:rPr>
        <w:t>pembelajaran</w:t>
      </w:r>
      <w:proofErr w:type="spellEnd"/>
      <w:r w:rsidR="004D6CFE" w:rsidRPr="00A174B8">
        <w:rPr>
          <w:rFonts w:ascii="Trebuchet MS" w:hAnsi="Trebuchet MS" w:cs="Tahoma"/>
          <w:sz w:val="24"/>
          <w:szCs w:val="24"/>
        </w:rPr>
        <w:t xml:space="preserve"> </w:t>
      </w:r>
      <w:r w:rsidR="00D86FE4" w:rsidRPr="00A174B8">
        <w:rPr>
          <w:rFonts w:ascii="Trebuchet MS" w:hAnsi="Trebuchet MS" w:cs="Tahoma"/>
          <w:i/>
          <w:sz w:val="24"/>
          <w:szCs w:val="24"/>
        </w:rPr>
        <w:t>student centered learning</w:t>
      </w:r>
      <w:r w:rsidR="00D86FE4" w:rsidRPr="00A174B8">
        <w:rPr>
          <w:rFonts w:ascii="Trebuchet MS" w:hAnsi="Trebuchet MS" w:cs="Tahoma"/>
          <w:sz w:val="24"/>
          <w:szCs w:val="24"/>
        </w:rPr>
        <w:t xml:space="preserve"> (SCL)</w:t>
      </w:r>
      <w:r w:rsidR="004D6CFE" w:rsidRPr="00A174B8">
        <w:rPr>
          <w:rFonts w:ascii="Trebuchet MS" w:hAnsi="Trebuchet MS" w:cs="Tahoma"/>
          <w:sz w:val="24"/>
          <w:szCs w:val="24"/>
        </w:rPr>
        <w:t>.</w:t>
      </w:r>
      <w:r w:rsidR="00D86FE4" w:rsidRPr="00A174B8">
        <w:rPr>
          <w:rFonts w:ascii="Trebuchet MS" w:hAnsi="Trebuchet MS" w:cs="Tahoma"/>
          <w:sz w:val="24"/>
          <w:szCs w:val="24"/>
        </w:rPr>
        <w:t xml:space="preserve">  </w:t>
      </w:r>
    </w:p>
    <w:p w:rsidR="005F5CDD" w:rsidRPr="00A174B8" w:rsidRDefault="005F5CDD" w:rsidP="005F5CD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Akuntansi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mempersiapkan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lulusan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memiliki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sikap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keahlian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profesional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Sikap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profesional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dikembangkan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pengarahan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perilaku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mendukung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etika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profesi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akhlak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Islami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Keahlian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profesional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dikembangkan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melalui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landasan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keilmuan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dukungan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berbahasa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Inggris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pratikum-pratikum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manual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maupun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berbasis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komputer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</w:p>
    <w:p w:rsidR="005F5CDD" w:rsidRPr="00A174B8" w:rsidRDefault="005F5CDD" w:rsidP="005F5CD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Ilmu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mempersiapkan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lulusan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berakhlak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mulia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penguasaan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teori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analisis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tajam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serta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keahlian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kewirausahaan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baik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</w:p>
    <w:p w:rsidR="005F5CDD" w:rsidRPr="00A174B8" w:rsidRDefault="005F5CDD" w:rsidP="005F5CDD">
      <w:pPr>
        <w:spacing w:before="105" w:after="105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Bagi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para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alumni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dapat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melanjutkan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studinya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Magister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Pascasarjana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untuk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meningkatkan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penguasaan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ilmu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pengetahuan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praktis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bidang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bisnis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Magister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Manajemen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mempersiapkan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lulusan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memiliki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: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menentukan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kebijakan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(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judgement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skill),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memecahkan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masalah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(</w:t>
      </w:r>
      <w:r w:rsidRPr="00A174B8">
        <w:rPr>
          <w:rFonts w:ascii="Trebuchet MS" w:eastAsia="Times New Roman" w:hAnsi="Trebuchet MS" w:cs="Tahoma"/>
          <w:bCs/>
          <w:i/>
          <w:iCs/>
          <w:color w:val="000000"/>
          <w:sz w:val="24"/>
          <w:szCs w:val="24"/>
        </w:rPr>
        <w:t>problem solver skill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),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pengambilan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keputusan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(</w:t>
      </w:r>
      <w:r w:rsidRPr="00A174B8">
        <w:rPr>
          <w:rFonts w:ascii="Trebuchet MS" w:eastAsia="Times New Roman" w:hAnsi="Trebuchet MS" w:cs="Tahoma"/>
          <w:i/>
          <w:iCs/>
          <w:color w:val="000000"/>
          <w:sz w:val="24"/>
          <w:szCs w:val="24"/>
        </w:rPr>
        <w:t>decision making skill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),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kewirausahaan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(</w:t>
      </w:r>
      <w:proofErr w:type="spellStart"/>
      <w:r w:rsidRPr="00A174B8">
        <w:rPr>
          <w:rFonts w:ascii="Trebuchet MS" w:eastAsia="Times New Roman" w:hAnsi="Trebuchet MS" w:cs="Tahoma"/>
          <w:i/>
          <w:iCs/>
          <w:color w:val="000000"/>
          <w:sz w:val="24"/>
          <w:szCs w:val="24"/>
        </w:rPr>
        <w:t>enterpreneurship</w:t>
      </w:r>
      <w:proofErr w:type="spellEnd"/>
      <w:r w:rsidRPr="00A174B8">
        <w:rPr>
          <w:rFonts w:ascii="Trebuchet MS" w:eastAsia="Times New Roman" w:hAnsi="Trebuchet MS" w:cs="Tahoma"/>
          <w:i/>
          <w:iCs/>
          <w:color w:val="000000"/>
          <w:sz w:val="24"/>
          <w:szCs w:val="24"/>
        </w:rPr>
        <w:t xml:space="preserve"> skill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).</w:t>
      </w:r>
    </w:p>
    <w:p w:rsidR="00C81CF1" w:rsidRPr="00A174B8" w:rsidRDefault="00C81CF1">
      <w:pPr>
        <w:rPr>
          <w:rFonts w:ascii="Trebuchet MS" w:eastAsia="Times New Roman" w:hAnsi="Trebuchet MS" w:cs="Tahoma"/>
          <w:color w:val="0000FF"/>
          <w:sz w:val="32"/>
          <w:szCs w:val="32"/>
        </w:rPr>
      </w:pPr>
      <w:r w:rsidRPr="00A174B8">
        <w:rPr>
          <w:rFonts w:ascii="Trebuchet MS" w:eastAsia="Times New Roman" w:hAnsi="Trebuchet MS" w:cs="Tahoma"/>
          <w:color w:val="0000FF"/>
          <w:sz w:val="32"/>
          <w:szCs w:val="32"/>
        </w:rPr>
        <w:br w:type="page"/>
      </w:r>
    </w:p>
    <w:p w:rsidR="00B660B7" w:rsidRPr="00D3022A" w:rsidRDefault="00B660B7" w:rsidP="00D3022A">
      <w:pPr>
        <w:spacing w:after="270" w:line="240" w:lineRule="auto"/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</w:pP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lastRenderedPageBreak/>
        <w:t>Visi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,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Misi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,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Tujuan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Umum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,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dan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Tujuan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t>Khusus</w:t>
      </w:r>
      <w:proofErr w:type="spellEnd"/>
    </w:p>
    <w:p w:rsidR="00A174B8" w:rsidRDefault="00A174B8" w:rsidP="00931DCD">
      <w:pPr>
        <w:pStyle w:val="Default"/>
        <w:spacing w:line="360" w:lineRule="auto"/>
        <w:jc w:val="center"/>
        <w:rPr>
          <w:rFonts w:ascii="Trebuchet MS" w:hAnsi="Trebuchet MS" w:cs="Tahoma"/>
          <w:b/>
          <w:bCs/>
          <w:sz w:val="36"/>
          <w:szCs w:val="36"/>
          <w:lang w:val="id-ID"/>
        </w:rPr>
      </w:pPr>
    </w:p>
    <w:p w:rsidR="00931DCD" w:rsidRPr="000A181E" w:rsidRDefault="00931DCD" w:rsidP="00931DCD">
      <w:pPr>
        <w:pStyle w:val="Default"/>
        <w:spacing w:line="360" w:lineRule="auto"/>
        <w:jc w:val="center"/>
        <w:rPr>
          <w:rFonts w:ascii="Trebuchet MS" w:hAnsi="Trebuchet MS" w:cs="Tahoma"/>
          <w:b/>
          <w:bCs/>
          <w:sz w:val="36"/>
          <w:szCs w:val="36"/>
        </w:rPr>
      </w:pPr>
      <w:r w:rsidRPr="000A181E">
        <w:rPr>
          <w:rFonts w:ascii="Trebuchet MS" w:hAnsi="Trebuchet MS" w:cs="Tahoma"/>
          <w:b/>
          <w:bCs/>
          <w:sz w:val="36"/>
          <w:szCs w:val="36"/>
        </w:rPr>
        <w:t xml:space="preserve">VISI FE UMY </w:t>
      </w:r>
    </w:p>
    <w:p w:rsidR="00F90952" w:rsidRPr="000A181E" w:rsidRDefault="00F90952" w:rsidP="00931DCD">
      <w:pPr>
        <w:pStyle w:val="Default"/>
        <w:spacing w:line="360" w:lineRule="auto"/>
        <w:jc w:val="center"/>
        <w:rPr>
          <w:rFonts w:ascii="Trebuchet MS" w:hAnsi="Trebuchet MS" w:cs="Tahoma"/>
          <w:b/>
          <w:bCs/>
          <w:sz w:val="36"/>
          <w:szCs w:val="36"/>
        </w:rPr>
      </w:pPr>
    </w:p>
    <w:p w:rsidR="00931DCD" w:rsidRPr="00A174B8" w:rsidRDefault="00931DCD" w:rsidP="00931DCD">
      <w:pPr>
        <w:pStyle w:val="Default"/>
        <w:shd w:val="clear" w:color="auto" w:fill="FFFFFF" w:themeFill="background1"/>
        <w:spacing w:line="360" w:lineRule="auto"/>
        <w:jc w:val="center"/>
        <w:rPr>
          <w:rFonts w:ascii="Trebuchet MS" w:hAnsi="Trebuchet MS" w:cs="Tahoma"/>
          <w:bCs/>
          <w:sz w:val="28"/>
          <w:szCs w:val="28"/>
        </w:rPr>
      </w:pPr>
      <w:r w:rsidRPr="00A174B8">
        <w:rPr>
          <w:rFonts w:ascii="Trebuchet MS" w:hAnsi="Trebuchet MS" w:cs="Tahoma"/>
          <w:bCs/>
          <w:sz w:val="28"/>
          <w:szCs w:val="28"/>
        </w:rPr>
        <w:t xml:space="preserve">MENJADI FAKULTAS EKONOMI YANG UNGGUL </w:t>
      </w:r>
    </w:p>
    <w:p w:rsidR="00931DCD" w:rsidRPr="00A174B8" w:rsidRDefault="00931DCD" w:rsidP="00931DCD">
      <w:pPr>
        <w:pStyle w:val="Default"/>
        <w:shd w:val="clear" w:color="auto" w:fill="FFFFFF" w:themeFill="background1"/>
        <w:spacing w:line="360" w:lineRule="auto"/>
        <w:jc w:val="center"/>
        <w:rPr>
          <w:rFonts w:ascii="Trebuchet MS" w:hAnsi="Trebuchet MS" w:cs="Tahoma"/>
          <w:bCs/>
          <w:sz w:val="28"/>
          <w:szCs w:val="28"/>
        </w:rPr>
      </w:pPr>
      <w:r w:rsidRPr="00A174B8">
        <w:rPr>
          <w:rFonts w:ascii="Trebuchet MS" w:hAnsi="Trebuchet MS" w:cs="Tahoma"/>
          <w:bCs/>
          <w:sz w:val="28"/>
          <w:szCs w:val="28"/>
        </w:rPr>
        <w:t xml:space="preserve">DALAM PENGEMBANGAN ILMU EKONOMI DAN BISNIS </w:t>
      </w:r>
    </w:p>
    <w:p w:rsidR="00931DCD" w:rsidRPr="00A174B8" w:rsidRDefault="00931DCD" w:rsidP="00931DCD">
      <w:pPr>
        <w:pStyle w:val="Default"/>
        <w:shd w:val="clear" w:color="auto" w:fill="FFFFFF" w:themeFill="background1"/>
        <w:spacing w:line="360" w:lineRule="auto"/>
        <w:jc w:val="center"/>
        <w:rPr>
          <w:rFonts w:ascii="Trebuchet MS" w:hAnsi="Trebuchet MS" w:cs="Tahoma"/>
          <w:sz w:val="28"/>
          <w:szCs w:val="28"/>
        </w:rPr>
      </w:pPr>
      <w:r w:rsidRPr="00A174B8">
        <w:rPr>
          <w:rFonts w:ascii="Trebuchet MS" w:hAnsi="Trebuchet MS" w:cs="Tahoma"/>
          <w:bCs/>
          <w:sz w:val="28"/>
          <w:szCs w:val="28"/>
        </w:rPr>
        <w:t>BERLANDASKAN NILAI-NILAI ISLAM DEMI KEMASLATAN UMAT</w:t>
      </w:r>
    </w:p>
    <w:p w:rsidR="00931DCD" w:rsidRPr="00A174B8" w:rsidRDefault="00931DCD" w:rsidP="00931DCD">
      <w:pPr>
        <w:pStyle w:val="Default"/>
        <w:spacing w:line="360" w:lineRule="auto"/>
        <w:jc w:val="center"/>
        <w:rPr>
          <w:rFonts w:ascii="Trebuchet MS" w:hAnsi="Trebuchet MS" w:cs="Tahoma"/>
          <w:sz w:val="28"/>
          <w:szCs w:val="28"/>
        </w:rPr>
      </w:pPr>
    </w:p>
    <w:p w:rsidR="00931DCD" w:rsidRPr="00A174B8" w:rsidRDefault="00931DCD" w:rsidP="00931DCD">
      <w:pPr>
        <w:pStyle w:val="Default"/>
        <w:spacing w:line="360" w:lineRule="auto"/>
        <w:jc w:val="both"/>
        <w:rPr>
          <w:rFonts w:ascii="Trebuchet MS" w:hAnsi="Trebuchet MS" w:cs="Tahoma"/>
        </w:rPr>
      </w:pPr>
      <w:proofErr w:type="spellStart"/>
      <w:r w:rsidRPr="00A174B8">
        <w:rPr>
          <w:rFonts w:ascii="Trebuchet MS" w:hAnsi="Trebuchet MS" w:cs="Tahoma"/>
        </w:rPr>
        <w:t>Kepoloporan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keunggulan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tersebut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terletak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pada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kreativitas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produktivitas</w:t>
      </w:r>
      <w:proofErr w:type="spellEnd"/>
      <w:r w:rsidRPr="00A174B8">
        <w:rPr>
          <w:rFonts w:ascii="Trebuchet MS" w:hAnsi="Trebuchet MS" w:cs="Tahoma"/>
        </w:rPr>
        <w:t xml:space="preserve"> yang </w:t>
      </w:r>
      <w:proofErr w:type="spellStart"/>
      <w:r w:rsidRPr="00A174B8">
        <w:rPr>
          <w:rFonts w:ascii="Trebuchet MS" w:hAnsi="Trebuchet MS" w:cs="Tahoma"/>
        </w:rPr>
        <w:t>dimiliki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oleh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sivitas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akademika</w:t>
      </w:r>
      <w:proofErr w:type="spellEnd"/>
      <w:r w:rsidRPr="00A174B8">
        <w:rPr>
          <w:rFonts w:ascii="Trebuchet MS" w:hAnsi="Trebuchet MS" w:cs="Tahoma"/>
        </w:rPr>
        <w:t xml:space="preserve">, yang </w:t>
      </w:r>
      <w:proofErr w:type="spellStart"/>
      <w:r w:rsidRPr="00A174B8">
        <w:rPr>
          <w:rFonts w:ascii="Trebuchet MS" w:hAnsi="Trebuchet MS" w:cs="Tahoma"/>
        </w:rPr>
        <w:t>proses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hasilnya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dikawal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dengan</w:t>
      </w:r>
      <w:proofErr w:type="spellEnd"/>
      <w:r w:rsidRPr="00A174B8">
        <w:rPr>
          <w:rFonts w:ascii="Trebuchet MS" w:hAnsi="Trebuchet MS" w:cs="Tahoma"/>
        </w:rPr>
        <w:t xml:space="preserve"> s</w:t>
      </w:r>
      <w:r w:rsidRPr="00A174B8">
        <w:rPr>
          <w:rFonts w:ascii="Trebuchet MS" w:hAnsi="Trebuchet MS" w:cs="Tahoma"/>
          <w:lang w:val="id-ID"/>
        </w:rPr>
        <w:t>t</w:t>
      </w:r>
      <w:r w:rsidRPr="00A174B8">
        <w:rPr>
          <w:rFonts w:ascii="Trebuchet MS" w:hAnsi="Trebuchet MS" w:cs="Tahoma"/>
        </w:rPr>
        <w:t>a</w:t>
      </w:r>
      <w:r w:rsidRPr="00A174B8">
        <w:rPr>
          <w:rFonts w:ascii="Trebuchet MS" w:hAnsi="Trebuchet MS" w:cs="Tahoma"/>
          <w:lang w:val="id-ID"/>
        </w:rPr>
        <w:t>n</w:t>
      </w:r>
      <w:proofErr w:type="spellStart"/>
      <w:r w:rsidRPr="00A174B8">
        <w:rPr>
          <w:rFonts w:ascii="Trebuchet MS" w:hAnsi="Trebuchet MS" w:cs="Tahoma"/>
        </w:rPr>
        <w:t>dar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mutu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yang</w:t>
      </w:r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tinggi</w:t>
      </w:r>
      <w:proofErr w:type="spellEnd"/>
      <w:r w:rsidRPr="00A174B8">
        <w:rPr>
          <w:rFonts w:ascii="Trebuchet MS" w:hAnsi="Trebuchet MS" w:cs="Tahoma"/>
        </w:rPr>
        <w:t xml:space="preserve">. </w:t>
      </w:r>
      <w:proofErr w:type="spellStart"/>
      <w:proofErr w:type="gramStart"/>
      <w:r w:rsidRPr="00A174B8">
        <w:rPr>
          <w:rFonts w:ascii="Trebuchet MS" w:hAnsi="Trebuchet MS" w:cs="Tahoma"/>
        </w:rPr>
        <w:t>Dalam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bingkai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visi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ini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bidang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ilmu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dan bisnis</w:t>
      </w:r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memperoleh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perhatian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sangat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khusus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mengingat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kekuatan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jati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diri</w:t>
      </w:r>
      <w:proofErr w:type="spellEnd"/>
      <w:r w:rsidRPr="00A174B8">
        <w:rPr>
          <w:rFonts w:ascii="Trebuchet MS" w:hAnsi="Trebuchet MS" w:cs="Tahoma"/>
        </w:rPr>
        <w:t xml:space="preserve"> FE UMY yang </w:t>
      </w:r>
      <w:proofErr w:type="spellStart"/>
      <w:r w:rsidRPr="00A174B8">
        <w:rPr>
          <w:rFonts w:ascii="Trebuchet MS" w:hAnsi="Trebuchet MS" w:cs="Tahoma"/>
        </w:rPr>
        <w:t>sesungguhnya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memang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berkisar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pada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bidang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Ilmu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dan bisnis berdasarkan nilai-nilai islami</w:t>
      </w:r>
      <w:r w:rsidRPr="00A174B8">
        <w:rPr>
          <w:rFonts w:ascii="Trebuchet MS" w:hAnsi="Trebuchet MS" w:cs="Tahoma"/>
        </w:rPr>
        <w:t>.</w:t>
      </w:r>
      <w:proofErr w:type="gram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Namun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demikian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disiplin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bidang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keilmuan</w:t>
      </w:r>
      <w:proofErr w:type="spellEnd"/>
      <w:r w:rsidRPr="00A174B8">
        <w:rPr>
          <w:rFonts w:ascii="Trebuchet MS" w:hAnsi="Trebuchet MS" w:cs="Tahoma"/>
        </w:rPr>
        <w:t xml:space="preserve"> lain </w:t>
      </w:r>
      <w:proofErr w:type="spellStart"/>
      <w:r w:rsidRPr="00A174B8">
        <w:rPr>
          <w:rFonts w:ascii="Trebuchet MS" w:hAnsi="Trebuchet MS" w:cs="Tahoma"/>
        </w:rPr>
        <w:t>tetap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dikembangkan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dengan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sungguh-sungguh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sehingga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memberikan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kontribusi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signifikan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terhadap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penguatan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disiplin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ilmu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syariah</w:t>
      </w:r>
      <w:proofErr w:type="spellEnd"/>
      <w:r w:rsidRPr="00A174B8">
        <w:rPr>
          <w:rFonts w:ascii="Trebuchet MS" w:hAnsi="Trebuchet MS" w:cs="Tahoma"/>
        </w:rPr>
        <w:t xml:space="preserve">. </w:t>
      </w:r>
      <w:proofErr w:type="spellStart"/>
      <w:proofErr w:type="gramStart"/>
      <w:r w:rsidRPr="00A174B8">
        <w:rPr>
          <w:rFonts w:ascii="Trebuchet MS" w:hAnsi="Trebuchet MS" w:cs="Tahoma"/>
        </w:rPr>
        <w:t>Dengan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demikian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kepeloporan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keunggulan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tercermin</w:t>
      </w:r>
      <w:proofErr w:type="spellEnd"/>
      <w:r w:rsidRPr="00A174B8">
        <w:rPr>
          <w:rFonts w:ascii="Trebuchet MS" w:hAnsi="Trebuchet MS" w:cs="Tahoma"/>
        </w:rPr>
        <w:t xml:space="preserve"> pula </w:t>
      </w:r>
      <w:proofErr w:type="spellStart"/>
      <w:r w:rsidRPr="00A174B8">
        <w:rPr>
          <w:rFonts w:ascii="Trebuchet MS" w:hAnsi="Trebuchet MS" w:cs="Tahoma"/>
        </w:rPr>
        <w:t>dalam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konsep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pengembangan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keilmuan</w:t>
      </w:r>
      <w:proofErr w:type="spellEnd"/>
      <w:r w:rsidRPr="00A174B8">
        <w:rPr>
          <w:rFonts w:ascii="Trebuchet MS" w:hAnsi="Trebuchet MS" w:cs="Tahoma"/>
        </w:rPr>
        <w:t xml:space="preserve"> yang </w:t>
      </w:r>
      <w:proofErr w:type="spellStart"/>
      <w:r w:rsidRPr="00A174B8">
        <w:rPr>
          <w:rFonts w:ascii="Trebuchet MS" w:hAnsi="Trebuchet MS" w:cs="Tahoma"/>
        </w:rPr>
        <w:t>dilakukan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lingkungan</w:t>
      </w:r>
      <w:proofErr w:type="spellEnd"/>
      <w:r w:rsidRPr="00A174B8">
        <w:rPr>
          <w:rFonts w:ascii="Trebuchet MS" w:hAnsi="Trebuchet MS" w:cs="Tahoma"/>
        </w:rPr>
        <w:t xml:space="preserve"> FE UMY.</w:t>
      </w:r>
      <w:proofErr w:type="gram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Visi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Unggul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Islami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tersebut</w:t>
      </w:r>
      <w:proofErr w:type="spellEnd"/>
      <w:r w:rsidRPr="00A174B8">
        <w:rPr>
          <w:rFonts w:ascii="Trebuchet MS" w:hAnsi="Trebuchet MS" w:cs="Tahoma"/>
        </w:rPr>
        <w:t xml:space="preserve">, yang </w:t>
      </w:r>
      <w:proofErr w:type="spellStart"/>
      <w:r w:rsidRPr="00A174B8">
        <w:rPr>
          <w:rFonts w:ascii="Trebuchet MS" w:hAnsi="Trebuchet MS" w:cs="Tahoma"/>
        </w:rPr>
        <w:t>merupakan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penguatan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penegasan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kelanjutan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dari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visi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sebelumnya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menyiratkan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tekad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kuat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dari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seluruh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sivitas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akademika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untuk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menjadikan</w:t>
      </w:r>
      <w:proofErr w:type="spellEnd"/>
      <w:r w:rsidRPr="00A174B8">
        <w:rPr>
          <w:rFonts w:ascii="Trebuchet MS" w:hAnsi="Trebuchet MS" w:cs="Tahoma"/>
        </w:rPr>
        <w:t xml:space="preserve"> FE UMY </w:t>
      </w:r>
      <w:proofErr w:type="spellStart"/>
      <w:r w:rsidRPr="00A174B8">
        <w:rPr>
          <w:rFonts w:ascii="Trebuchet MS" w:hAnsi="Trebuchet MS" w:cs="Tahoma"/>
        </w:rPr>
        <w:t>sebagai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lembaga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pendidikan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tinggi</w:t>
      </w:r>
      <w:proofErr w:type="spellEnd"/>
      <w:r w:rsidRPr="00A174B8">
        <w:rPr>
          <w:rFonts w:ascii="Trebuchet MS" w:hAnsi="Trebuchet MS" w:cs="Tahoma"/>
        </w:rPr>
        <w:t xml:space="preserve"> yang </w:t>
      </w:r>
      <w:proofErr w:type="spellStart"/>
      <w:r w:rsidRPr="00A174B8">
        <w:rPr>
          <w:rFonts w:ascii="Trebuchet MS" w:hAnsi="Trebuchet MS" w:cs="Tahoma"/>
        </w:rPr>
        <w:t>terpandang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berwibawa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bermartabat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pada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tataran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nasional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internasional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sehingga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mampu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memberikan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inspirasi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menjadi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rujukan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perumusan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kebijakan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bidang ilmu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dan bisnis</w:t>
      </w:r>
      <w:r w:rsidRPr="00A174B8">
        <w:rPr>
          <w:rFonts w:ascii="Trebuchet MS" w:hAnsi="Trebuchet MS" w:cs="Tahoma"/>
        </w:rPr>
        <w:t xml:space="preserve">. </w:t>
      </w:r>
    </w:p>
    <w:p w:rsidR="00931DCD" w:rsidRPr="000A181E" w:rsidRDefault="00931DCD" w:rsidP="00931DCD">
      <w:pPr>
        <w:pStyle w:val="Default"/>
        <w:spacing w:line="360" w:lineRule="auto"/>
        <w:rPr>
          <w:rFonts w:ascii="Trebuchet MS" w:hAnsi="Trebuchet MS" w:cs="Tahoma"/>
          <w:b/>
          <w:sz w:val="28"/>
          <w:szCs w:val="28"/>
        </w:rPr>
      </w:pPr>
    </w:p>
    <w:p w:rsidR="00931DCD" w:rsidRPr="000A181E" w:rsidRDefault="00931DCD" w:rsidP="00931DCD">
      <w:pPr>
        <w:pStyle w:val="Default"/>
        <w:spacing w:line="360" w:lineRule="auto"/>
        <w:rPr>
          <w:rFonts w:ascii="Trebuchet MS" w:hAnsi="Trebuchet MS" w:cs="Tahoma"/>
          <w:b/>
          <w:bCs/>
          <w:sz w:val="32"/>
          <w:szCs w:val="32"/>
        </w:rPr>
      </w:pPr>
      <w:r w:rsidRPr="000A181E">
        <w:rPr>
          <w:rFonts w:ascii="Trebuchet MS" w:hAnsi="Trebuchet MS" w:cs="Tahoma"/>
          <w:b/>
          <w:bCs/>
          <w:sz w:val="32"/>
          <w:szCs w:val="32"/>
        </w:rPr>
        <w:lastRenderedPageBreak/>
        <w:t xml:space="preserve">B. </w:t>
      </w:r>
      <w:proofErr w:type="spellStart"/>
      <w:r w:rsidRPr="000A181E">
        <w:rPr>
          <w:rFonts w:ascii="Trebuchet MS" w:hAnsi="Trebuchet MS" w:cs="Tahoma"/>
          <w:b/>
          <w:bCs/>
          <w:sz w:val="32"/>
          <w:szCs w:val="32"/>
        </w:rPr>
        <w:t>Misi</w:t>
      </w:r>
      <w:proofErr w:type="spellEnd"/>
      <w:r w:rsidRPr="000A181E">
        <w:rPr>
          <w:rFonts w:ascii="Trebuchet MS" w:hAnsi="Trebuchet MS" w:cs="Tahoma"/>
          <w:b/>
          <w:bCs/>
          <w:sz w:val="32"/>
          <w:szCs w:val="32"/>
        </w:rPr>
        <w:t xml:space="preserve"> </w:t>
      </w:r>
    </w:p>
    <w:p w:rsidR="00931DCD" w:rsidRPr="00A174B8" w:rsidRDefault="00931DCD" w:rsidP="00931D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rebuchet MS" w:hAnsi="Trebuchet MS" w:cs="Tahoma"/>
        </w:rPr>
      </w:pPr>
      <w:proofErr w:type="spellStart"/>
      <w:r w:rsidRPr="00A174B8">
        <w:rPr>
          <w:rFonts w:ascii="Trebuchet MS" w:hAnsi="Trebuchet MS" w:cs="Tahoma"/>
        </w:rPr>
        <w:t>Menyelenggarakan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pendidikan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ilmu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dan bisnis ditopang dengan kemajuan tehnologi</w:t>
      </w:r>
      <w:r w:rsidRPr="00A174B8">
        <w:rPr>
          <w:rFonts w:ascii="Trebuchet MS" w:hAnsi="Trebuchet MS" w:cs="Tahoma"/>
        </w:rPr>
        <w:t xml:space="preserve"> yang </w:t>
      </w:r>
      <w:proofErr w:type="spellStart"/>
      <w:r w:rsidRPr="00A174B8">
        <w:rPr>
          <w:rFonts w:ascii="Trebuchet MS" w:hAnsi="Trebuchet MS" w:cs="Tahoma"/>
        </w:rPr>
        <w:t>berkualitas</w:t>
      </w:r>
      <w:proofErr w:type="spellEnd"/>
      <w:r w:rsidRPr="00A174B8">
        <w:rPr>
          <w:rFonts w:ascii="Trebuchet MS" w:hAnsi="Trebuchet MS" w:cs="Tahoma"/>
        </w:rPr>
        <w:t xml:space="preserve">, </w:t>
      </w:r>
      <w:proofErr w:type="spellStart"/>
      <w:r w:rsidRPr="00A174B8">
        <w:rPr>
          <w:rFonts w:ascii="Trebuchet MS" w:hAnsi="Trebuchet MS" w:cs="Tahoma"/>
        </w:rPr>
        <w:t>berdaya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saing</w:t>
      </w:r>
      <w:proofErr w:type="spellEnd"/>
      <w:r w:rsidRPr="00A174B8">
        <w:rPr>
          <w:rFonts w:ascii="Trebuchet MS" w:hAnsi="Trebuchet MS" w:cs="Tahoma"/>
        </w:rPr>
        <w:t xml:space="preserve"> global,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relevan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dengan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tujuan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pendidikan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nasional</w:t>
      </w:r>
      <w:proofErr w:type="spellEnd"/>
      <w:r w:rsidRPr="00A174B8">
        <w:rPr>
          <w:rFonts w:ascii="Trebuchet MS" w:hAnsi="Trebuchet MS" w:cs="Tahoma"/>
        </w:rPr>
        <w:t xml:space="preserve">; </w:t>
      </w:r>
    </w:p>
    <w:p w:rsidR="00931DCD" w:rsidRPr="00A174B8" w:rsidRDefault="00931DCD" w:rsidP="00931D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rebuchet MS" w:hAnsi="Trebuchet MS" w:cs="Tahoma"/>
        </w:rPr>
      </w:pPr>
      <w:proofErr w:type="spellStart"/>
      <w:r w:rsidRPr="00A174B8">
        <w:rPr>
          <w:rFonts w:ascii="Trebuchet MS" w:hAnsi="Trebuchet MS" w:cs="Tahoma"/>
        </w:rPr>
        <w:t>Menyelenggarakan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pendidikan, </w:t>
      </w:r>
      <w:proofErr w:type="spellStart"/>
      <w:r w:rsidRPr="00A174B8">
        <w:rPr>
          <w:rFonts w:ascii="Trebuchet MS" w:hAnsi="Trebuchet MS" w:cs="Tahoma"/>
        </w:rPr>
        <w:t>penelitian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 xml:space="preserve">dan pengabdian </w:t>
      </w:r>
      <w:proofErr w:type="spellStart"/>
      <w:r w:rsidRPr="00A174B8">
        <w:rPr>
          <w:rFonts w:ascii="Trebuchet MS" w:hAnsi="Trebuchet MS" w:cs="Tahoma"/>
        </w:rPr>
        <w:t>untuk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mengembangkan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teori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dan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praktek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ekonomi</w:t>
      </w:r>
      <w:proofErr w:type="spellEnd"/>
      <w:r w:rsidRPr="00A174B8">
        <w:rPr>
          <w:rFonts w:ascii="Trebuchet MS" w:hAnsi="Trebuchet MS" w:cs="Tahoma"/>
          <w:lang w:val="id-ID"/>
        </w:rPr>
        <w:t xml:space="preserve"> dan bisnis</w:t>
      </w:r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yang</w:t>
      </w:r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berakar</w:t>
      </w:r>
      <w:proofErr w:type="spellEnd"/>
      <w:r w:rsidRPr="00A174B8">
        <w:rPr>
          <w:rFonts w:ascii="Trebuchet MS" w:hAnsi="Trebuchet MS" w:cs="Tahoma"/>
        </w:rPr>
        <w:t xml:space="preserve"> </w:t>
      </w:r>
      <w:proofErr w:type="spellStart"/>
      <w:r w:rsidRPr="00A174B8">
        <w:rPr>
          <w:rFonts w:ascii="Trebuchet MS" w:hAnsi="Trebuchet MS" w:cs="Tahoma"/>
        </w:rPr>
        <w:t>pada</w:t>
      </w:r>
      <w:proofErr w:type="spellEnd"/>
      <w:r w:rsidRPr="00A174B8">
        <w:rPr>
          <w:rFonts w:ascii="Trebuchet MS" w:hAnsi="Trebuchet MS" w:cs="Tahoma"/>
        </w:rPr>
        <w:t xml:space="preserve"> </w:t>
      </w:r>
      <w:r w:rsidRPr="00A174B8">
        <w:rPr>
          <w:rFonts w:ascii="Trebuchet MS" w:hAnsi="Trebuchet MS" w:cs="Tahoma"/>
          <w:lang w:val="id-ID"/>
        </w:rPr>
        <w:t>nilai-nilai islami</w:t>
      </w:r>
      <w:r w:rsidRPr="00A174B8">
        <w:rPr>
          <w:rFonts w:ascii="Trebuchet MS" w:hAnsi="Trebuchet MS" w:cs="Tahoma"/>
        </w:rPr>
        <w:t xml:space="preserve">; </w:t>
      </w:r>
    </w:p>
    <w:p w:rsidR="00931DCD" w:rsidRPr="00A174B8" w:rsidRDefault="00931DCD" w:rsidP="00931D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rebuchet MS" w:hAnsi="Trebuchet MS" w:cs="Tahoma"/>
        </w:rPr>
      </w:pPr>
      <w:r w:rsidRPr="00A174B8">
        <w:rPr>
          <w:rFonts w:ascii="Trebuchet MS" w:hAnsi="Trebuchet MS" w:cs="Tahoma"/>
          <w:lang w:val="id-ID"/>
        </w:rPr>
        <w:t>Menghasilkan  sarjana ekonomi dan bisnis yang  beraklaq mulia, cakap, percaya diri dan mampu mengamalkan ilmu pengetahuan yang dimilikinya dengan dijiwai semangat</w:t>
      </w:r>
      <w:r w:rsidRPr="00A174B8">
        <w:rPr>
          <w:rFonts w:ascii="Trebuchet MS" w:hAnsi="Trebuchet MS" w:cs="Tahoma"/>
          <w:i/>
          <w:lang w:val="id-ID"/>
        </w:rPr>
        <w:t xml:space="preserve"> entrepreneur</w:t>
      </w:r>
      <w:r w:rsidRPr="00A174B8">
        <w:rPr>
          <w:rFonts w:ascii="Trebuchet MS" w:hAnsi="Trebuchet MS" w:cs="Tahoma"/>
          <w:lang w:val="id-ID"/>
        </w:rPr>
        <w:t>.</w:t>
      </w:r>
    </w:p>
    <w:p w:rsidR="00931DCD" w:rsidRPr="000A181E" w:rsidRDefault="00931DCD" w:rsidP="00931DCD">
      <w:pPr>
        <w:pStyle w:val="Default"/>
        <w:spacing w:line="360" w:lineRule="auto"/>
        <w:rPr>
          <w:rFonts w:ascii="Trebuchet MS" w:hAnsi="Trebuchet MS" w:cs="Tahoma"/>
          <w:b/>
          <w:sz w:val="28"/>
          <w:szCs w:val="28"/>
        </w:rPr>
      </w:pPr>
    </w:p>
    <w:p w:rsidR="00931DCD" w:rsidRPr="000A181E" w:rsidRDefault="00931DCD" w:rsidP="00931DCD">
      <w:pPr>
        <w:pStyle w:val="Default"/>
        <w:spacing w:line="360" w:lineRule="auto"/>
        <w:rPr>
          <w:rFonts w:ascii="Trebuchet MS" w:hAnsi="Trebuchet MS" w:cs="Tahoma"/>
          <w:b/>
          <w:bCs/>
          <w:sz w:val="32"/>
          <w:szCs w:val="32"/>
        </w:rPr>
      </w:pPr>
      <w:r w:rsidRPr="000A181E">
        <w:rPr>
          <w:rFonts w:ascii="Trebuchet MS" w:hAnsi="Trebuchet MS" w:cs="Tahoma"/>
          <w:b/>
          <w:bCs/>
          <w:sz w:val="32"/>
          <w:szCs w:val="32"/>
        </w:rPr>
        <w:t xml:space="preserve">C. </w:t>
      </w:r>
      <w:proofErr w:type="spellStart"/>
      <w:r w:rsidRPr="000A181E">
        <w:rPr>
          <w:rFonts w:ascii="Trebuchet MS" w:hAnsi="Trebuchet MS" w:cs="Tahoma"/>
          <w:b/>
          <w:bCs/>
          <w:sz w:val="32"/>
          <w:szCs w:val="32"/>
        </w:rPr>
        <w:t>Tujuan</w:t>
      </w:r>
      <w:proofErr w:type="spellEnd"/>
      <w:r w:rsidRPr="000A181E">
        <w:rPr>
          <w:rFonts w:ascii="Trebuchet MS" w:hAnsi="Trebuchet MS" w:cs="Tahoma"/>
          <w:b/>
          <w:bCs/>
          <w:sz w:val="32"/>
          <w:szCs w:val="32"/>
        </w:rPr>
        <w:t xml:space="preserve"> </w:t>
      </w:r>
    </w:p>
    <w:p w:rsidR="00931DCD" w:rsidRPr="00A174B8" w:rsidRDefault="00931DCD" w:rsidP="00931DCD">
      <w:pPr>
        <w:tabs>
          <w:tab w:val="left" w:pos="2127"/>
        </w:tabs>
        <w:spacing w:after="0" w:line="360" w:lineRule="auto"/>
        <w:ind w:left="2131" w:hanging="2131"/>
        <w:jc w:val="both"/>
        <w:rPr>
          <w:rFonts w:ascii="Trebuchet MS" w:hAnsi="Trebuchet MS" w:cs="Tahoma"/>
          <w:sz w:val="24"/>
          <w:szCs w:val="24"/>
          <w:lang w:val="id-ID"/>
        </w:rPr>
      </w:pPr>
      <w:r w:rsidRPr="00A174B8">
        <w:rPr>
          <w:rFonts w:ascii="Trebuchet MS" w:hAnsi="Trebuchet MS" w:cs="Tahoma"/>
          <w:sz w:val="24"/>
          <w:szCs w:val="24"/>
          <w:lang w:val="id-ID"/>
        </w:rPr>
        <w:t xml:space="preserve">Tujuan Umum: </w:t>
      </w:r>
      <w:r w:rsidRPr="00A174B8">
        <w:rPr>
          <w:rFonts w:ascii="Trebuchet MS" w:hAnsi="Trebuchet MS" w:cs="Tahoma"/>
          <w:sz w:val="24"/>
          <w:szCs w:val="24"/>
          <w:lang w:val="id-ID"/>
        </w:rPr>
        <w:tab/>
        <w:t>Terwujudnya sarjana ekonomi yang berakhlak mulia, cakap, percaya diri, dan mampu mengamalkan ilmu pengetahuan yang dimiliki, sehingga berguna bagi masyarakat dan negara.</w:t>
      </w:r>
    </w:p>
    <w:p w:rsidR="00931DCD" w:rsidRPr="00A174B8" w:rsidRDefault="00931DCD" w:rsidP="00931DCD">
      <w:pPr>
        <w:tabs>
          <w:tab w:val="left" w:pos="2410"/>
        </w:tabs>
        <w:spacing w:line="360" w:lineRule="auto"/>
        <w:ind w:left="2127" w:hanging="2127"/>
        <w:jc w:val="both"/>
        <w:rPr>
          <w:rFonts w:ascii="Trebuchet MS" w:hAnsi="Trebuchet MS" w:cs="Tahoma"/>
          <w:sz w:val="24"/>
          <w:szCs w:val="24"/>
          <w:lang w:val="id-ID"/>
        </w:rPr>
      </w:pPr>
      <w:r w:rsidRPr="00A174B8">
        <w:rPr>
          <w:rFonts w:ascii="Trebuchet MS" w:hAnsi="Trebuchet MS" w:cs="Tahoma"/>
          <w:sz w:val="24"/>
          <w:szCs w:val="24"/>
          <w:lang w:val="id-ID"/>
        </w:rPr>
        <w:t xml:space="preserve">Tujuan Khusus: </w:t>
      </w:r>
      <w:r w:rsidRPr="00A174B8">
        <w:rPr>
          <w:rFonts w:ascii="Trebuchet MS" w:hAnsi="Trebuchet MS" w:cs="Tahoma"/>
          <w:sz w:val="24"/>
          <w:szCs w:val="24"/>
          <w:lang w:val="id-ID"/>
        </w:rPr>
        <w:tab/>
        <w:t>Terwujudnya sarjana ekonomi yang memiliki:</w:t>
      </w:r>
    </w:p>
    <w:p w:rsidR="00931DCD" w:rsidRPr="00A174B8" w:rsidRDefault="00931DCD" w:rsidP="00931DCD">
      <w:pPr>
        <w:numPr>
          <w:ilvl w:val="0"/>
          <w:numId w:val="7"/>
        </w:numPr>
        <w:tabs>
          <w:tab w:val="clear" w:pos="2345"/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ind w:left="2563" w:hanging="432"/>
        <w:jc w:val="both"/>
        <w:textAlignment w:val="baseline"/>
        <w:rPr>
          <w:rFonts w:ascii="Trebuchet MS" w:hAnsi="Trebuchet MS" w:cs="Tahoma"/>
          <w:sz w:val="24"/>
          <w:szCs w:val="24"/>
          <w:lang w:val="id-ID"/>
        </w:rPr>
      </w:pPr>
      <w:r w:rsidRPr="00A174B8">
        <w:rPr>
          <w:rFonts w:ascii="Trebuchet MS" w:hAnsi="Trebuchet MS" w:cs="Tahoma"/>
          <w:sz w:val="24"/>
          <w:szCs w:val="24"/>
          <w:lang w:val="id-ID"/>
        </w:rPr>
        <w:t>Kemampuan mengenali, menelaah, menganalisis, dan memecahkan masalah ekonomi terutama di bidang bisnis yang dijiwai nilai-nilai islami.</w:t>
      </w:r>
    </w:p>
    <w:p w:rsidR="00931DCD" w:rsidRPr="00A174B8" w:rsidRDefault="00931DCD" w:rsidP="00931DCD">
      <w:pPr>
        <w:numPr>
          <w:ilvl w:val="0"/>
          <w:numId w:val="7"/>
        </w:numPr>
        <w:tabs>
          <w:tab w:val="clear" w:pos="2345"/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ind w:left="2563" w:hanging="432"/>
        <w:jc w:val="both"/>
        <w:textAlignment w:val="baseline"/>
        <w:rPr>
          <w:rFonts w:ascii="Trebuchet MS" w:hAnsi="Trebuchet MS" w:cs="Tahoma"/>
          <w:sz w:val="24"/>
          <w:szCs w:val="24"/>
          <w:lang w:val="id-ID"/>
        </w:rPr>
      </w:pPr>
      <w:r w:rsidRPr="00A174B8">
        <w:rPr>
          <w:rFonts w:ascii="Trebuchet MS" w:hAnsi="Trebuchet MS" w:cs="Tahoma"/>
          <w:sz w:val="24"/>
          <w:szCs w:val="24"/>
          <w:lang w:val="id-ID"/>
        </w:rPr>
        <w:t>Penguasaan ilmu pengetahuan dan teknologi, serta pengetahuan profesi yang memadai, bagi peningkatan taraf kehidupan masyarakat.</w:t>
      </w:r>
    </w:p>
    <w:p w:rsidR="00DB6E03" w:rsidRPr="00A174B8" w:rsidRDefault="00931DCD" w:rsidP="00931DCD">
      <w:pPr>
        <w:numPr>
          <w:ilvl w:val="0"/>
          <w:numId w:val="7"/>
        </w:numPr>
        <w:tabs>
          <w:tab w:val="clear" w:pos="2345"/>
          <w:tab w:val="left" w:pos="2552"/>
        </w:tabs>
        <w:overflowPunct w:val="0"/>
        <w:autoSpaceDE w:val="0"/>
        <w:autoSpaceDN w:val="0"/>
        <w:adjustRightInd w:val="0"/>
        <w:spacing w:after="0" w:line="360" w:lineRule="auto"/>
        <w:ind w:left="2563" w:hanging="432"/>
        <w:jc w:val="both"/>
        <w:textAlignment w:val="baseline"/>
        <w:rPr>
          <w:rFonts w:ascii="Trebuchet MS" w:hAnsi="Trebuchet MS" w:cs="Tahoma"/>
          <w:sz w:val="24"/>
          <w:szCs w:val="24"/>
        </w:rPr>
      </w:pPr>
      <w:r w:rsidRPr="00A174B8">
        <w:rPr>
          <w:rFonts w:ascii="Trebuchet MS" w:hAnsi="Trebuchet MS" w:cs="Tahoma"/>
          <w:sz w:val="24"/>
          <w:szCs w:val="24"/>
          <w:lang w:val="id-ID"/>
        </w:rPr>
        <w:t>Memiliki kemampuan, keberanian, dan keuletan bergerak sendiri dalam bidang bisnis.</w:t>
      </w:r>
    </w:p>
    <w:p w:rsidR="00D644B1" w:rsidRDefault="00D644B1">
      <w:pPr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br w:type="page"/>
      </w:r>
    </w:p>
    <w:p w:rsidR="00EF4A50" w:rsidRPr="00D3022A" w:rsidRDefault="00EF4A50" w:rsidP="003C1B6E">
      <w:pPr>
        <w:spacing w:line="360" w:lineRule="auto"/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</w:pP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lastRenderedPageBreak/>
        <w:t>Sistem</w:t>
      </w:r>
      <w:proofErr w:type="spellEnd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D3022A">
        <w:rPr>
          <w:rFonts w:ascii="Trebuchet MS" w:eastAsia="Times New Roman" w:hAnsi="Trebuchet MS" w:cs="Tahoma"/>
          <w:b/>
          <w:color w:val="000000" w:themeColor="text1"/>
          <w:sz w:val="32"/>
          <w:szCs w:val="32"/>
        </w:rPr>
        <w:t>Pendidikan</w:t>
      </w:r>
      <w:proofErr w:type="spellEnd"/>
    </w:p>
    <w:p w:rsidR="00EF4A50" w:rsidRPr="00A174B8" w:rsidRDefault="00EF4A50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penyelenggaraan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menggunakan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Satuan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Kredit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(SKS)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yaitu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penyelenggaraan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SKS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menjadi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beban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suatu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jenjang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menggunakan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sebagai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unit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waktu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penyelenggaraan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program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SKS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belajar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setara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50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menit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tatap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muka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terjadual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50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menit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terstruktur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50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menit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mandiri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</w:p>
    <w:p w:rsidR="00F90952" w:rsidRPr="00A174B8" w:rsidRDefault="00F90952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EF4A50" w:rsidRPr="00A174B8" w:rsidRDefault="00EF4A50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Semester</w:t>
      </w:r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adalah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satuan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waktu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terdiri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16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sampai</w:t>
      </w:r>
      <w:proofErr w:type="spellEnd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18 </w:t>
      </w:r>
      <w:proofErr w:type="spellStart"/>
      <w:r w:rsidRPr="00A174B8">
        <w:rPr>
          <w:rFonts w:ascii="Trebuchet MS" w:eastAsia="Times New Roman" w:hAnsi="Trebuchet MS" w:cs="Tahoma"/>
          <w:bCs/>
          <w:color w:val="000000"/>
          <w:sz w:val="24"/>
          <w:szCs w:val="24"/>
        </w:rPr>
        <w:t>minggu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atau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terjadual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lain,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dua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sampai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tiga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minggu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penilaian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dilaksanakan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suatu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umumnya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berupa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tatap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muka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praktikum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kerja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lapangan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tes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penguasaan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penugasan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kelas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/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rumah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berbagai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macam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lainnya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diberi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nilai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keberhasilan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Beban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bagi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berupa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kuliah-mata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terangkum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suatu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kurikulum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mempunyai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bobot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antara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1 (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)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sampai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6 (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enam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) SKS.</w:t>
      </w:r>
      <w:proofErr w:type="gramEnd"/>
    </w:p>
    <w:p w:rsidR="00F90952" w:rsidRPr="00A174B8" w:rsidRDefault="00F90952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EF4A50" w:rsidRPr="00A174B8" w:rsidRDefault="00EF4A50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Tujuan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pokok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kredit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adalah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memberikan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kesempatan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kepada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cakap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agar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menyelesaikan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jangka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waktu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sesingkat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mungkin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kredit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juga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memberikan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keleluasaan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bagi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untuk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memilih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kuliah-mata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akan</w:t>
      </w:r>
      <w:proofErr w:type="spellEnd"/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ditempuhnya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sesuai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minat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kemampuannya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Di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samping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penentuan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komposisi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jenis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dapat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ditempuh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suatu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ditentukan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oleh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prasyarat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Prinsip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umum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penyelenggaraan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menggunakan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sistem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kredit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semester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adalah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sebagai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berikut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:</w:t>
      </w:r>
    </w:p>
    <w:p w:rsidR="00EF4A50" w:rsidRPr="00A174B8" w:rsidRDefault="00EF4A50" w:rsidP="003C1B6E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Tidak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ada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kenaikan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tingkat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tahun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akademik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. </w:t>
      </w:r>
    </w:p>
    <w:p w:rsidR="00EF4A50" w:rsidRPr="00A174B8" w:rsidRDefault="00EF4A50" w:rsidP="003C1B6E">
      <w:pPr>
        <w:numPr>
          <w:ilvl w:val="0"/>
          <w:numId w:val="2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lastRenderedPageBreak/>
        <w:t>Bobot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dihargai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SKS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antara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lain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jumlahnya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tidak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harus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sama</w:t>
      </w:r>
      <w:proofErr w:type="spellEnd"/>
      <w:proofErr w:type="gram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. </w:t>
      </w:r>
    </w:p>
    <w:p w:rsidR="00EF4A50" w:rsidRPr="00A174B8" w:rsidRDefault="00EF4A50" w:rsidP="003C1B6E">
      <w:pPr>
        <w:numPr>
          <w:ilvl w:val="0"/>
          <w:numId w:val="3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Jumlah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SKS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ditempuh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komposisi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jenis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mata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kuliah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diambil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oleh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semester,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tidak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perlu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sama</w:t>
      </w:r>
      <w:proofErr w:type="spellEnd"/>
      <w:proofErr w:type="gram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antar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lain. </w:t>
      </w:r>
    </w:p>
    <w:p w:rsidR="00EF4A50" w:rsidRPr="00A174B8" w:rsidRDefault="00EF4A50" w:rsidP="003C1B6E">
      <w:pPr>
        <w:numPr>
          <w:ilvl w:val="0"/>
          <w:numId w:val="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Waktu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menyelesaikan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tidak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perlu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sama</w:t>
      </w:r>
      <w:proofErr w:type="spellEnd"/>
      <w:proofErr w:type="gram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antar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satu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lain. </w:t>
      </w:r>
    </w:p>
    <w:p w:rsidR="00EF4A50" w:rsidRPr="00A174B8" w:rsidRDefault="00EF4A50" w:rsidP="003C1B6E">
      <w:pPr>
        <w:numPr>
          <w:ilvl w:val="0"/>
          <w:numId w:val="5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Mahasiswa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batas-batas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tertentu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diberikan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kebebasan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untuk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menentukan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jumlah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SKS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ditempuh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pada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setiap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semester,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diberikan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juga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kebebasan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menentukan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jangka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waktu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untuk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menyelesaikan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beban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studi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>diwajibkan</w:t>
      </w:r>
      <w:proofErr w:type="spellEnd"/>
      <w:r w:rsidRPr="00A174B8">
        <w:rPr>
          <w:rFonts w:ascii="Trebuchet MS" w:eastAsia="Times New Roman" w:hAnsi="Trebuchet MS" w:cs="Tahoma"/>
          <w:iCs/>
          <w:color w:val="000000"/>
          <w:sz w:val="24"/>
          <w:szCs w:val="24"/>
        </w:rPr>
        <w:t xml:space="preserve">. </w:t>
      </w:r>
    </w:p>
    <w:p w:rsidR="00EF4A50" w:rsidRPr="00A174B8" w:rsidRDefault="00EF4A50" w:rsidP="003C1B6E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sebagai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Perguruan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Tinggi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Muhammadiyah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memberikan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umum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melaksanakan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berdasarkan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ketentuan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yang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digariskan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oleh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Direktorat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Jenderal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Tinggi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Depdiknas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RI.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Dalam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pelaksanaan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pendidikan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memperoleh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bimbingan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pembinaan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bantuan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dari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Kopertis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Wilayah V DIY.</w:t>
      </w:r>
      <w:proofErr w:type="gram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gram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Di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samping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itu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sebagai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salah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satu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amal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usaha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Persyarikatan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Muhammadiyah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,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Fakultas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Ekonomi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UMY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melaksanakan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kegiatan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sesuai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dengan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cita-cita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gerakan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Persyarikatan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spellStart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Muhammadiyah</w:t>
      </w:r>
      <w:proofErr w:type="spellEnd"/>
      <w:r w:rsidRPr="00A174B8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  <w:proofErr w:type="gramEnd"/>
    </w:p>
    <w:p w:rsidR="00B660B7" w:rsidRPr="00A174B8" w:rsidRDefault="00B660B7" w:rsidP="00B57FFB">
      <w:pPr>
        <w:spacing w:after="0" w:line="360" w:lineRule="auto"/>
        <w:jc w:val="center"/>
        <w:rPr>
          <w:rFonts w:ascii="Trebuchet MS" w:hAnsi="Trebuchet MS" w:cs="Tahoma"/>
          <w:sz w:val="24"/>
          <w:szCs w:val="24"/>
        </w:rPr>
      </w:pPr>
    </w:p>
    <w:sectPr w:rsidR="00B660B7" w:rsidRPr="00A174B8" w:rsidSect="00B57FFB">
      <w:footerReference w:type="default" r:id="rId8"/>
      <w:pgSz w:w="12240" w:h="15840" w:code="1"/>
      <w:pgMar w:top="1440" w:right="1440" w:bottom="2552" w:left="1985" w:header="284" w:footer="2268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C3" w:rsidRDefault="005343C3" w:rsidP="00735672">
      <w:pPr>
        <w:spacing w:after="0" w:line="240" w:lineRule="auto"/>
      </w:pPr>
      <w:r>
        <w:separator/>
      </w:r>
    </w:p>
  </w:endnote>
  <w:endnote w:type="continuationSeparator" w:id="0">
    <w:p w:rsidR="005343C3" w:rsidRDefault="005343C3" w:rsidP="0073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72" w:rsidRPr="00171F1A" w:rsidRDefault="00735672" w:rsidP="00F90952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Buku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Panduan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Fakultas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Ekonomi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Tahun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171F1A">
      <w:rPr>
        <w:rFonts w:ascii="Tahoma" w:hAnsi="Tahoma" w:cs="Tahoma"/>
        <w:i/>
        <w:sz w:val="18"/>
        <w:szCs w:val="18"/>
      </w:rPr>
      <w:t>Akademik</w:t>
    </w:r>
    <w:proofErr w:type="spellEnd"/>
    <w:r w:rsidRPr="00171F1A">
      <w:rPr>
        <w:rFonts w:ascii="Tahoma" w:hAnsi="Tahoma" w:cs="Tahoma"/>
        <w:i/>
        <w:sz w:val="18"/>
        <w:szCs w:val="18"/>
      </w:rPr>
      <w:t xml:space="preserve"> </w:t>
    </w:r>
    <w:r w:rsidR="00171A5E" w:rsidRPr="00171F1A">
      <w:rPr>
        <w:rFonts w:ascii="Tahoma" w:hAnsi="Tahoma" w:cs="Tahoma"/>
        <w:i/>
        <w:sz w:val="18"/>
        <w:szCs w:val="18"/>
      </w:rPr>
      <w:t xml:space="preserve">2014/2015              </w:t>
    </w:r>
    <w:sdt>
      <w:sdtPr>
        <w:rPr>
          <w:rFonts w:ascii="Tahoma" w:hAnsi="Tahoma" w:cs="Tahoma"/>
          <w:i/>
          <w:sz w:val="18"/>
          <w:szCs w:val="18"/>
        </w:rPr>
        <w:id w:val="1245458"/>
        <w:docPartObj>
          <w:docPartGallery w:val="Page Numbers (Bottom of Page)"/>
          <w:docPartUnique/>
        </w:docPartObj>
      </w:sdtPr>
      <w:sdtContent>
        <w:r w:rsidR="004059EB" w:rsidRPr="00171F1A">
          <w:rPr>
            <w:rFonts w:ascii="Tahoma" w:hAnsi="Tahoma" w:cs="Tahoma"/>
            <w:i/>
            <w:sz w:val="18"/>
            <w:szCs w:val="18"/>
          </w:rPr>
          <w:fldChar w:fldCharType="begin"/>
        </w:r>
        <w:r w:rsidR="00993E5A" w:rsidRPr="00171F1A">
          <w:rPr>
            <w:rFonts w:ascii="Tahoma" w:hAnsi="Tahoma" w:cs="Tahoma"/>
            <w:i/>
            <w:sz w:val="18"/>
            <w:szCs w:val="18"/>
          </w:rPr>
          <w:instrText xml:space="preserve"> PAGE   \* MERGEFORMAT </w:instrText>
        </w:r>
        <w:r w:rsidR="004059EB" w:rsidRPr="00171F1A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B57FFB">
          <w:rPr>
            <w:rFonts w:ascii="Tahoma" w:hAnsi="Tahoma" w:cs="Tahoma"/>
            <w:i/>
            <w:noProof/>
            <w:sz w:val="18"/>
            <w:szCs w:val="18"/>
          </w:rPr>
          <w:t>6</w:t>
        </w:r>
        <w:r w:rsidR="004059EB" w:rsidRPr="00171F1A">
          <w:rPr>
            <w:rFonts w:ascii="Tahoma" w:hAnsi="Tahoma" w:cs="Tahoma"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C3" w:rsidRDefault="005343C3" w:rsidP="00735672">
      <w:pPr>
        <w:spacing w:after="0" w:line="240" w:lineRule="auto"/>
      </w:pPr>
      <w:r>
        <w:separator/>
      </w:r>
    </w:p>
  </w:footnote>
  <w:footnote w:type="continuationSeparator" w:id="0">
    <w:p w:rsidR="005343C3" w:rsidRDefault="005343C3" w:rsidP="0073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D74"/>
    <w:multiLevelType w:val="multilevel"/>
    <w:tmpl w:val="8D2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4CB2"/>
    <w:multiLevelType w:val="hybridMultilevel"/>
    <w:tmpl w:val="D55CB48C"/>
    <w:lvl w:ilvl="0" w:tplc="5D04D6B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7C3B2709"/>
    <w:multiLevelType w:val="hybridMultilevel"/>
    <w:tmpl w:val="64FE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645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443"/>
    <w:rsid w:val="00024E40"/>
    <w:rsid w:val="000268D8"/>
    <w:rsid w:val="00041485"/>
    <w:rsid w:val="000A181E"/>
    <w:rsid w:val="001047DE"/>
    <w:rsid w:val="00171A5E"/>
    <w:rsid w:val="00171F1A"/>
    <w:rsid w:val="001F54E2"/>
    <w:rsid w:val="002E135D"/>
    <w:rsid w:val="0034303A"/>
    <w:rsid w:val="003C1B6E"/>
    <w:rsid w:val="004059EB"/>
    <w:rsid w:val="00410433"/>
    <w:rsid w:val="00435F14"/>
    <w:rsid w:val="00463CB1"/>
    <w:rsid w:val="004B532D"/>
    <w:rsid w:val="004D6CFE"/>
    <w:rsid w:val="005174F1"/>
    <w:rsid w:val="005343C3"/>
    <w:rsid w:val="0053766B"/>
    <w:rsid w:val="005D52DF"/>
    <w:rsid w:val="005F5CDD"/>
    <w:rsid w:val="00611747"/>
    <w:rsid w:val="00622445"/>
    <w:rsid w:val="00735672"/>
    <w:rsid w:val="00742A98"/>
    <w:rsid w:val="00777295"/>
    <w:rsid w:val="008703F5"/>
    <w:rsid w:val="008820CE"/>
    <w:rsid w:val="008A0B4B"/>
    <w:rsid w:val="008C6003"/>
    <w:rsid w:val="008D1443"/>
    <w:rsid w:val="008D1D02"/>
    <w:rsid w:val="00931DCD"/>
    <w:rsid w:val="00962F96"/>
    <w:rsid w:val="00993E5A"/>
    <w:rsid w:val="009A1FB1"/>
    <w:rsid w:val="00A174B8"/>
    <w:rsid w:val="00A95833"/>
    <w:rsid w:val="00AA5494"/>
    <w:rsid w:val="00B00FB2"/>
    <w:rsid w:val="00B57FFB"/>
    <w:rsid w:val="00B639DE"/>
    <w:rsid w:val="00B660B7"/>
    <w:rsid w:val="00B816AD"/>
    <w:rsid w:val="00C25A3E"/>
    <w:rsid w:val="00C42C8A"/>
    <w:rsid w:val="00C52E03"/>
    <w:rsid w:val="00C81CF1"/>
    <w:rsid w:val="00D01986"/>
    <w:rsid w:val="00D3022A"/>
    <w:rsid w:val="00D644B1"/>
    <w:rsid w:val="00D86FE4"/>
    <w:rsid w:val="00DB6E03"/>
    <w:rsid w:val="00E34033"/>
    <w:rsid w:val="00E45281"/>
    <w:rsid w:val="00E766AE"/>
    <w:rsid w:val="00EF4A50"/>
    <w:rsid w:val="00F4260E"/>
    <w:rsid w:val="00F832C7"/>
    <w:rsid w:val="00F8593F"/>
    <w:rsid w:val="00F9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1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7">
    <w:name w:val="rvts17"/>
    <w:basedOn w:val="DefaultParagraphFont"/>
    <w:rsid w:val="008D1443"/>
    <w:rPr>
      <w:b/>
      <w:bCs/>
      <w:color w:val="000000"/>
      <w:sz w:val="52"/>
      <w:szCs w:val="52"/>
    </w:rPr>
  </w:style>
  <w:style w:type="paragraph" w:customStyle="1" w:styleId="rvps2">
    <w:name w:val="rvps2"/>
    <w:basedOn w:val="Normal"/>
    <w:rsid w:val="008D1443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8D1443"/>
    <w:rPr>
      <w:b/>
      <w:bCs/>
    </w:rPr>
  </w:style>
  <w:style w:type="paragraph" w:customStyle="1" w:styleId="rvps3">
    <w:name w:val="rvps3"/>
    <w:basedOn w:val="Normal"/>
    <w:rsid w:val="005F5CDD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5F5CDD"/>
    <w:rPr>
      <w:b/>
      <w:bCs/>
      <w:sz w:val="28"/>
      <w:szCs w:val="28"/>
    </w:rPr>
  </w:style>
  <w:style w:type="character" w:customStyle="1" w:styleId="rvts12">
    <w:name w:val="rvts12"/>
    <w:basedOn w:val="DefaultParagraphFont"/>
    <w:rsid w:val="005F5CDD"/>
    <w:rPr>
      <w:b/>
      <w:bCs/>
      <w:sz w:val="28"/>
      <w:szCs w:val="28"/>
    </w:rPr>
  </w:style>
  <w:style w:type="character" w:customStyle="1" w:styleId="rvts13">
    <w:name w:val="rvts13"/>
    <w:basedOn w:val="DefaultParagraphFont"/>
    <w:rsid w:val="005F5CDD"/>
    <w:rPr>
      <w:b/>
      <w:bCs/>
      <w:i/>
      <w:iCs/>
      <w:sz w:val="28"/>
      <w:szCs w:val="28"/>
    </w:rPr>
  </w:style>
  <w:style w:type="character" w:customStyle="1" w:styleId="rvts14">
    <w:name w:val="rvts14"/>
    <w:basedOn w:val="DefaultParagraphFont"/>
    <w:rsid w:val="005F5CDD"/>
    <w:rPr>
      <w:i/>
      <w:iCs/>
      <w:sz w:val="28"/>
      <w:szCs w:val="28"/>
    </w:rPr>
  </w:style>
  <w:style w:type="character" w:customStyle="1" w:styleId="rvts15">
    <w:name w:val="rvts15"/>
    <w:basedOn w:val="DefaultParagraphFont"/>
    <w:rsid w:val="005F5CDD"/>
    <w:rPr>
      <w:color w:val="0000FF"/>
      <w:sz w:val="28"/>
      <w:szCs w:val="28"/>
    </w:rPr>
  </w:style>
  <w:style w:type="paragraph" w:customStyle="1" w:styleId="rvps4">
    <w:name w:val="rvps4"/>
    <w:basedOn w:val="Normal"/>
    <w:rsid w:val="00B660B7"/>
    <w:pPr>
      <w:spacing w:after="195" w:line="240" w:lineRule="auto"/>
      <w:ind w:left="1140"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B660B7"/>
    <w:pPr>
      <w:spacing w:after="120" w:line="240" w:lineRule="auto"/>
      <w:ind w:left="2700" w:hanging="2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B660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B660B7"/>
    <w:pPr>
      <w:spacing w:after="0" w:line="240" w:lineRule="auto"/>
      <w:ind w:left="3225" w:hanging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Normal"/>
    <w:rsid w:val="00B660B7"/>
    <w:pPr>
      <w:spacing w:after="120" w:line="240" w:lineRule="auto"/>
      <w:ind w:left="3225" w:hanging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Normal"/>
    <w:rsid w:val="00B660B7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DefaultParagraphFont"/>
    <w:rsid w:val="00B660B7"/>
    <w:rPr>
      <w:rFonts w:ascii="Arial" w:hAnsi="Arial" w:cs="Arial" w:hint="default"/>
      <w:b/>
      <w:bCs/>
      <w:sz w:val="36"/>
      <w:szCs w:val="36"/>
      <w:u w:val="single"/>
    </w:rPr>
  </w:style>
  <w:style w:type="paragraph" w:customStyle="1" w:styleId="Default">
    <w:name w:val="Default"/>
    <w:rsid w:val="00931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672"/>
  </w:style>
  <w:style w:type="paragraph" w:styleId="Footer">
    <w:name w:val="footer"/>
    <w:basedOn w:val="Normal"/>
    <w:link w:val="FooterChar"/>
    <w:uiPriority w:val="99"/>
    <w:unhideWhenUsed/>
    <w:rsid w:val="0073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2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7363-366F-4F41-80F0-AB742BF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UMY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EKO</dc:creator>
  <cp:keywords/>
  <dc:description/>
  <cp:lastModifiedBy>Kirman</cp:lastModifiedBy>
  <cp:revision>29</cp:revision>
  <cp:lastPrinted>2014-10-08T00:34:00Z</cp:lastPrinted>
  <dcterms:created xsi:type="dcterms:W3CDTF">2012-08-30T03:25:00Z</dcterms:created>
  <dcterms:modified xsi:type="dcterms:W3CDTF">2014-10-08T00:35:00Z</dcterms:modified>
</cp:coreProperties>
</file>